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四川苍溪国有投资（集团）有限公司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选聘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的公告</w:t>
      </w:r>
    </w:p>
    <w:p>
      <w:pPr>
        <w:spacing w:line="560" w:lineRule="exact"/>
        <w:jc w:val="left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四川苍溪国有投资（集团）有限公司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（以下简称“苍溪国投”或“公司”）是经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苍溪县人民政府批准成立,主要履行国有资产经营管理、项目投资、项目融资、项目实施为经营管理职责的国有独资公司。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苍溪国投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实行母子公司管理体制，内设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个部门，拥有4家全资子公司，3家控股子公司和5家参股企业。苍溪国投定位于“一流的投资控股企业”，秉承“以人为本、协作分享、专业高效、和谐共赢”的理念，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坚持可持续发展，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着力打造成为省内投融资能力和盈利能力较强的集团公司。为加强公司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人才储备，现向社会公开选聘工作人员，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我们诚邀广大有志之士与我们携手向前，共创未来。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一、报名资格条件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拥护中华人民共和国宪法;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具有良好的品行;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具有正常履行职责的身体条件;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具有符合职位要求的工作能力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本次选聘资格条件详见《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"http://www.scgz.gov.cn/11734/11866/11917/11919/2014/04/26/10004372.shtml"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公开选聘工作人员职位一览表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）不受理报名的情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</w:t>
      </w:r>
      <w:r>
        <w:rPr>
          <w:rFonts w:hint="eastAsia" w:ascii="仿宋_GB2312" w:hAnsi="仿宋_GB2312" w:eastAsia="仿宋_GB2312" w:cs="仿宋_GB2312"/>
          <w:sz w:val="32"/>
          <w:szCs w:val="32"/>
        </w:rPr>
        <w:t>之一者不受理报名：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2.处于党纪、政纪处分所规定的任职使用限制期内的；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3.涉嫌违纪违法正在接受调查，或被相关主管部门、行业协会作出处罚的；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4.有《中华人民共和国公司法》第一百四十六条所列情形之一的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选聘工作按照报名、资格审查、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试、面试、考察了解、决定聘用等程序进行。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（一）组织报名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1.报名起止时间：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：应聘者可登陆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http://www.cxgtgs.com/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了解相关职位选聘信息，下载选聘报名资料，也可到苍溪国投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综合部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现场报名。公司现场报名接待时间：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上午9:00-12:00和下午2:30-5:30（北京时间）。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（1）公司地址：四川省苍溪县陵江镇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白鹤路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（2）公司选聘办电子邮箱：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"mailto:709533394@qq.com；"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475302495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（3）公司联系电话：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0839-2986889；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（4）公司传真：0839-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2986668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（1）每个应聘者只能报一个职位，超出一个职位报名视为无效报名处理。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填写《公开选聘工作人员报名表》（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提供以下材料：①本人身份证、学历、学位、职（执）业资格、专业技术资格证明书原件及复印件；②个人简历、近年来主要工作业绩（工作成果）材料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相关证明材料；③近期2寸彩色证件照片3张。报名材料使用A4型纸打印或复印。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（3）网上报名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：应聘者需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填写《公开选聘工作人员报名表》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（扫描件）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一并上传或及时将报名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</w:rPr>
        <w:t>料邮寄到公司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。应聘者报名材料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恕</w:t>
      </w:r>
      <w:r>
        <w:rPr>
          <w:rFonts w:hint="eastAsia" w:ascii="仿宋_GB2312" w:hAnsi="仿宋_GB2312" w:eastAsia="仿宋_GB2312" w:cs="仿宋_GB2312"/>
          <w:sz w:val="32"/>
          <w:szCs w:val="32"/>
        </w:rPr>
        <w:t>不退回，我们承诺为应聘者保密。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（4）应聘者应对提交材料的真实性负责。凡弄虚作假者，一经查实，即取消考试或聘用资格。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公司按选聘条件和资格对报名人选进行资格审查。经资格审查后，符合应聘条件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的将进入笔试环节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（三）组织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笔</w:t>
      </w:r>
      <w:r>
        <w:rPr>
          <w:rFonts w:hint="eastAsia" w:ascii="楷体_GB2312" w:hAnsi="楷体_GB2312" w:eastAsia="楷体_GB2312" w:cs="楷体_GB2312"/>
          <w:sz w:val="32"/>
          <w:szCs w:val="32"/>
        </w:rPr>
        <w:t>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1.笔试：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对通过资格审查的应聘者分类进行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，笔试总成绩为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2.面试：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参加面试人选由公司根据报名人数、岗位特点笔试成绩等情况确定，面试总成绩为100分。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3.综合成绩=笔试成绩×60%+面试成绩×40%。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（四）考察了解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专业能力测试和面试结束后，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将按照综合成绩从高到低的顺序确定进入考察的人选。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并对考察对象的思想素质、工作作风、工作实绩等进行全面了解和核实。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（五）决定聘用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由公司按程序研究决定拟聘用人选，报县国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审批同意后，对拟聘用人选进行聘用前公示，若公示期满无异议，由公司与应聘者签订聘用合同。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"http://www.scgz.gov.cn/11734/11866/11917/11919/2014/04/26/10004372.shtml"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公开选聘工作人员职位一览表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"http://www.scgz.gov.cn:8080/pubpart/pages/front/tablebm.jsp"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公开选聘工作人员报名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HYPERLINK "http://www.scgz.gov.cn/11734/11866/11917/11919/2014/04/26/10004372.shtml"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公开选聘工作人员职位一览表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tbl>
      <w:tblPr>
        <w:tblStyle w:val="4"/>
        <w:tblW w:w="95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395"/>
        <w:gridCol w:w="67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Header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1.会计学、审计学、经济学、财务管理等相关专业全日制本科及以上学历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或具备会计中级职称（含）以上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；特别优秀者学历可适当放宽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2.年龄35周岁以下，男士优先（出差时间较多，能吃苦耐劳）；具有全日制硕士研究生及以上毕业文凭，或具有相应专业中级（含）以上专业技术职称的，年龄可放宽到40岁以下；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持有经济、财务、金融类专业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1.金融学、经济学、财务会计等相关专业全日制本科及以上学历；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特别优秀者学历可适当放宽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2.年龄35周岁以下，男士优先（出差时间较多，能吃苦耐劳）；具有全日制硕士研究生及以上毕业文凭，或有2年以上融资、财务工作经验的，年龄可放宽到40岁以下；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持有经济、财务、金融类专业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1.中文、文秘、汉语言文学等相关专业全日制本科及以上学历；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特别优秀者学历可适当放宽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2.年龄35周岁以下；具有全日制硕士研究生及以上毕业文凭，或有至少2年以上办公室文秘岗位工作经验的，年龄可放宽到40岁以下；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3.熟悉行政类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综合性材料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和领导讲话的拟稿，熟练操作日常办公软件，工作细致、有责任心；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持有文秘资格证书者优先。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1.安全工程、安全技术与管理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等相关专业全日制本科及以上学历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；特别优秀者学历可适当放宽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2.年龄35周岁以下，男士优先（出差时间较多，能吃苦耐劳）；具有全日制硕士研究生及以上毕业文凭，或具有相应专业中级（含）以上专业技术职称的，年龄可放宽到40岁以下；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届毕业生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公开选聘工作人员报名登记表</w:t>
      </w:r>
    </w:p>
    <w:tbl>
      <w:tblPr>
        <w:tblStyle w:val="4"/>
        <w:tblW w:w="9765" w:type="dxa"/>
        <w:jc w:val="center"/>
        <w:tblInd w:w="-4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95"/>
        <w:gridCol w:w="1275"/>
        <w:gridCol w:w="1259"/>
        <w:gridCol w:w="1173"/>
        <w:gridCol w:w="2054"/>
        <w:gridCol w:w="19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报名应聘人员基本情况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（贴2寸照片）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  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联系电话（手机)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职务、职业资格及取得时  间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熟悉专业有何特长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联系地址及邮政编码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报名应聘人员基本情况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近年来取得主要工作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  绩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近年来奖惩情  况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单位基本情况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□中央企业  □上市公司  □地方国有企业  □民营企业    □外资企业  □金融机构  □机关事业单位  □学校及科研单位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主要产品（或服务）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1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应聘承诺</w:t>
            </w:r>
          </w:p>
        </w:tc>
        <w:tc>
          <w:tcPr>
            <w:tcW w:w="9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本人认可并郑重承诺：</w:t>
            </w:r>
            <w:r>
              <w:rPr>
                <w:rStyle w:val="9"/>
                <w:lang w:val="en-US" w:eastAsia="zh-CN" w:bidi="ar"/>
              </w:rPr>
              <w:t>本人所填写的个人信息及提交的应聘材料均真实有效，若有虚假，愿意承担由此引起的一切责任。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本人签名：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5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年   月   日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审核人签字：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8" w:y="8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129" w:y="95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B2D4F"/>
    <w:rsid w:val="00034E32"/>
    <w:rsid w:val="000A14CC"/>
    <w:rsid w:val="00631B72"/>
    <w:rsid w:val="00964F30"/>
    <w:rsid w:val="00A02E11"/>
    <w:rsid w:val="00A63AF0"/>
    <w:rsid w:val="00BD2271"/>
    <w:rsid w:val="00C6429C"/>
    <w:rsid w:val="00D011ED"/>
    <w:rsid w:val="00E03820"/>
    <w:rsid w:val="00F16366"/>
    <w:rsid w:val="011F217B"/>
    <w:rsid w:val="0148672B"/>
    <w:rsid w:val="01894576"/>
    <w:rsid w:val="03062186"/>
    <w:rsid w:val="05972110"/>
    <w:rsid w:val="05CB1988"/>
    <w:rsid w:val="0610770E"/>
    <w:rsid w:val="07EB4B31"/>
    <w:rsid w:val="09B05D63"/>
    <w:rsid w:val="09C0069F"/>
    <w:rsid w:val="0AB967B2"/>
    <w:rsid w:val="0B112BD3"/>
    <w:rsid w:val="0B3C4F51"/>
    <w:rsid w:val="0B734063"/>
    <w:rsid w:val="0C5159DE"/>
    <w:rsid w:val="0E5A6E7D"/>
    <w:rsid w:val="0ED46B08"/>
    <w:rsid w:val="10017169"/>
    <w:rsid w:val="10BF5CAB"/>
    <w:rsid w:val="10DA4314"/>
    <w:rsid w:val="13175D98"/>
    <w:rsid w:val="13320A8B"/>
    <w:rsid w:val="14882C8E"/>
    <w:rsid w:val="14F07B03"/>
    <w:rsid w:val="15982404"/>
    <w:rsid w:val="16586AD2"/>
    <w:rsid w:val="16A050D9"/>
    <w:rsid w:val="17405805"/>
    <w:rsid w:val="179106DA"/>
    <w:rsid w:val="179A7680"/>
    <w:rsid w:val="189305A2"/>
    <w:rsid w:val="1906519E"/>
    <w:rsid w:val="1935659B"/>
    <w:rsid w:val="19BE6092"/>
    <w:rsid w:val="1AF06CBA"/>
    <w:rsid w:val="1B4B2D4F"/>
    <w:rsid w:val="1CD252D5"/>
    <w:rsid w:val="1E3107BE"/>
    <w:rsid w:val="1E863D02"/>
    <w:rsid w:val="22656C56"/>
    <w:rsid w:val="24446F9E"/>
    <w:rsid w:val="25344487"/>
    <w:rsid w:val="254008E6"/>
    <w:rsid w:val="25912F51"/>
    <w:rsid w:val="25DE00AB"/>
    <w:rsid w:val="262F029D"/>
    <w:rsid w:val="298B2B68"/>
    <w:rsid w:val="299048A4"/>
    <w:rsid w:val="29E11D78"/>
    <w:rsid w:val="2B6F31A0"/>
    <w:rsid w:val="2B9C10BC"/>
    <w:rsid w:val="2C661DDC"/>
    <w:rsid w:val="2D0A5EB7"/>
    <w:rsid w:val="2D122B93"/>
    <w:rsid w:val="2DA7408F"/>
    <w:rsid w:val="2EB109F4"/>
    <w:rsid w:val="33BA6211"/>
    <w:rsid w:val="352F7EB2"/>
    <w:rsid w:val="35353A90"/>
    <w:rsid w:val="35C020A1"/>
    <w:rsid w:val="37D81B31"/>
    <w:rsid w:val="37F2355D"/>
    <w:rsid w:val="38344FE2"/>
    <w:rsid w:val="390C44D5"/>
    <w:rsid w:val="3A3819DB"/>
    <w:rsid w:val="3AB23070"/>
    <w:rsid w:val="3C9C5832"/>
    <w:rsid w:val="3CAE60EA"/>
    <w:rsid w:val="3CDD0117"/>
    <w:rsid w:val="3F4569BC"/>
    <w:rsid w:val="40B20CD6"/>
    <w:rsid w:val="41BF4444"/>
    <w:rsid w:val="424E0495"/>
    <w:rsid w:val="42883B2F"/>
    <w:rsid w:val="4709235C"/>
    <w:rsid w:val="472F31E3"/>
    <w:rsid w:val="47367B43"/>
    <w:rsid w:val="4BF04358"/>
    <w:rsid w:val="4C142B28"/>
    <w:rsid w:val="4DBF0CC1"/>
    <w:rsid w:val="4F3E7BDB"/>
    <w:rsid w:val="50585FC8"/>
    <w:rsid w:val="516C55EA"/>
    <w:rsid w:val="51E44F4B"/>
    <w:rsid w:val="521F58CA"/>
    <w:rsid w:val="532F27DC"/>
    <w:rsid w:val="53D01081"/>
    <w:rsid w:val="555279D4"/>
    <w:rsid w:val="56AF2456"/>
    <w:rsid w:val="56F54317"/>
    <w:rsid w:val="58E25A3D"/>
    <w:rsid w:val="593F5350"/>
    <w:rsid w:val="5AE049FF"/>
    <w:rsid w:val="5B2206A6"/>
    <w:rsid w:val="5B3E2465"/>
    <w:rsid w:val="5BDA3B75"/>
    <w:rsid w:val="5BE8212C"/>
    <w:rsid w:val="5C12287A"/>
    <w:rsid w:val="5E1C43B8"/>
    <w:rsid w:val="5EA57340"/>
    <w:rsid w:val="5F8E798D"/>
    <w:rsid w:val="603579CE"/>
    <w:rsid w:val="6179383E"/>
    <w:rsid w:val="62B44DF1"/>
    <w:rsid w:val="630C36B5"/>
    <w:rsid w:val="638154C2"/>
    <w:rsid w:val="64907623"/>
    <w:rsid w:val="65441550"/>
    <w:rsid w:val="669D72BC"/>
    <w:rsid w:val="67E9160A"/>
    <w:rsid w:val="698E6BA5"/>
    <w:rsid w:val="69F11A4A"/>
    <w:rsid w:val="6A141F08"/>
    <w:rsid w:val="6A6A5E1F"/>
    <w:rsid w:val="6D041EA4"/>
    <w:rsid w:val="6DD1270E"/>
    <w:rsid w:val="6ECD5D5E"/>
    <w:rsid w:val="6F343987"/>
    <w:rsid w:val="700D5AD6"/>
    <w:rsid w:val="70936EF9"/>
    <w:rsid w:val="70BC0DDC"/>
    <w:rsid w:val="70CC6F07"/>
    <w:rsid w:val="70EA77F2"/>
    <w:rsid w:val="7141630A"/>
    <w:rsid w:val="723D33AA"/>
    <w:rsid w:val="72B368F3"/>
    <w:rsid w:val="74AE0608"/>
    <w:rsid w:val="74E450E0"/>
    <w:rsid w:val="757E36FC"/>
    <w:rsid w:val="76ED4A78"/>
    <w:rsid w:val="78733918"/>
    <w:rsid w:val="798A619F"/>
    <w:rsid w:val="79C370FB"/>
    <w:rsid w:val="7A3745C7"/>
    <w:rsid w:val="7B75069F"/>
    <w:rsid w:val="7C740A02"/>
    <w:rsid w:val="7DDC1E90"/>
    <w:rsid w:val="7DFA21AC"/>
    <w:rsid w:val="7E287E18"/>
    <w:rsid w:val="7FB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68</Words>
  <Characters>390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2019-06-28T07:25:00Z</dcterms:created>
  <dc:creator>静心1370746414</dc:creator>
  <cp:lastModifiedBy>静心1370746414</cp:lastModifiedBy>
  <cp:lastPrinted>2019-08-13T07:52:15Z</cp:lastPrinted>
  <dcterms:modified xsi:type="dcterms:W3CDTF">2019-08-13T07:57:51Z</dcterms:modified>
  <dc:title>苍国投司〔2019〕57号                        签发人：陈 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