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02" w:rsidRDefault="005A4202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苍溪县</w:t>
      </w:r>
      <w:r w:rsidR="00716D1C">
        <w:rPr>
          <w:rFonts w:ascii="黑体" w:eastAsia="黑体" w:cs="黑体" w:hint="eastAsia"/>
          <w:b/>
          <w:bCs/>
          <w:sz w:val="44"/>
          <w:szCs w:val="44"/>
        </w:rPr>
        <w:t>梨花苑酒店</w:t>
      </w:r>
      <w:r>
        <w:rPr>
          <w:rFonts w:ascii="黑体" w:eastAsia="黑体" w:cs="黑体" w:hint="eastAsia"/>
          <w:b/>
          <w:bCs/>
          <w:sz w:val="44"/>
          <w:szCs w:val="44"/>
        </w:rPr>
        <w:t>有限公司</w:t>
      </w:r>
    </w:p>
    <w:p w:rsidR="005A4202" w:rsidRPr="00716D1C" w:rsidRDefault="005A4202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关于</w:t>
      </w:r>
      <w:r w:rsidR="00716D1C" w:rsidRPr="00716D1C">
        <w:rPr>
          <w:rFonts w:ascii="黑体" w:eastAsia="黑体" w:cs="黑体" w:hint="eastAsia"/>
          <w:b/>
          <w:bCs/>
          <w:sz w:val="44"/>
          <w:szCs w:val="44"/>
        </w:rPr>
        <w:t>更新改造项目配套购置应急供水设施</w:t>
      </w:r>
    </w:p>
    <w:p w:rsidR="005A4202" w:rsidRDefault="005A4202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竞争性谈判（第二次）公告</w:t>
      </w:r>
    </w:p>
    <w:p w:rsidR="005A4202" w:rsidRDefault="005A4202">
      <w:pPr>
        <w:rPr>
          <w:rFonts w:ascii="仿宋_GB2312" w:eastAsia="仿宋_GB2312" w:cs="Times New Roman"/>
          <w:sz w:val="32"/>
          <w:szCs w:val="32"/>
        </w:rPr>
      </w:pPr>
    </w:p>
    <w:p w:rsidR="005A4202" w:rsidRPr="0002489B" w:rsidRDefault="00716D1C" w:rsidP="0002489B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我公司委托</w:t>
      </w:r>
      <w:r w:rsidR="0002489B">
        <w:rPr>
          <w:rFonts w:ascii="仿宋_GB2312" w:eastAsia="仿宋_GB2312" w:cs="仿宋_GB2312" w:hint="eastAsia"/>
          <w:sz w:val="32"/>
          <w:szCs w:val="32"/>
        </w:rPr>
        <w:t>四川开元工程项目管理咨询有限公司</w:t>
      </w:r>
      <w:r w:rsidR="005A4202">
        <w:rPr>
          <w:rFonts w:ascii="仿宋_GB2312" w:eastAsia="仿宋_GB2312" w:cs="仿宋_GB2312" w:hint="eastAsia"/>
          <w:sz w:val="32"/>
          <w:szCs w:val="32"/>
        </w:rPr>
        <w:t>采用竞争性谈判方式组织采购</w:t>
      </w:r>
      <w:r w:rsidR="0002489B" w:rsidRPr="0002489B">
        <w:rPr>
          <w:rFonts w:ascii="仿宋_GB2312" w:eastAsia="仿宋_GB2312" w:cs="仿宋_GB2312" w:hint="eastAsia"/>
          <w:sz w:val="32"/>
          <w:szCs w:val="32"/>
        </w:rPr>
        <w:t>梨花苑酒店应急供水设施</w:t>
      </w:r>
      <w:r w:rsidR="005A4202">
        <w:rPr>
          <w:rFonts w:ascii="仿宋_GB2312" w:eastAsia="仿宋_GB2312" w:cs="仿宋_GB2312" w:hint="eastAsia"/>
          <w:sz w:val="32"/>
          <w:szCs w:val="32"/>
        </w:rPr>
        <w:t>。</w:t>
      </w:r>
      <w:r w:rsidR="005A4202">
        <w:rPr>
          <w:rFonts w:ascii="仿宋_GB2312" w:eastAsia="仿宋_GB2312" w:cs="仿宋_GB2312"/>
          <w:sz w:val="32"/>
          <w:szCs w:val="32"/>
        </w:rPr>
        <w:t>201</w:t>
      </w:r>
      <w:r w:rsidR="00EB0D16">
        <w:rPr>
          <w:rFonts w:ascii="仿宋_GB2312" w:eastAsia="仿宋_GB2312" w:cs="仿宋_GB2312" w:hint="eastAsia"/>
          <w:sz w:val="32"/>
          <w:szCs w:val="32"/>
        </w:rPr>
        <w:t>8</w:t>
      </w:r>
      <w:r w:rsidR="005A4202">
        <w:rPr>
          <w:rFonts w:ascii="仿宋_GB2312" w:eastAsia="仿宋_GB2312" w:cs="仿宋_GB2312" w:hint="eastAsia"/>
          <w:sz w:val="32"/>
          <w:szCs w:val="32"/>
        </w:rPr>
        <w:t>年</w:t>
      </w:r>
      <w:r w:rsidR="00EB0D16">
        <w:rPr>
          <w:rFonts w:ascii="仿宋_GB2312" w:eastAsia="仿宋_GB2312" w:cs="仿宋_GB2312" w:hint="eastAsia"/>
          <w:sz w:val="32"/>
          <w:szCs w:val="32"/>
        </w:rPr>
        <w:t>12</w:t>
      </w:r>
      <w:r w:rsidR="005A4202">
        <w:rPr>
          <w:rFonts w:ascii="仿宋_GB2312" w:eastAsia="仿宋_GB2312" w:cs="仿宋_GB2312" w:hint="eastAsia"/>
          <w:sz w:val="32"/>
          <w:szCs w:val="32"/>
        </w:rPr>
        <w:t>月</w:t>
      </w:r>
      <w:r w:rsidR="00EB0D16">
        <w:rPr>
          <w:rFonts w:ascii="仿宋_GB2312" w:eastAsia="仿宋_GB2312" w:cs="仿宋_GB2312" w:hint="eastAsia"/>
          <w:sz w:val="32"/>
          <w:szCs w:val="32"/>
        </w:rPr>
        <w:t>10</w:t>
      </w:r>
      <w:r w:rsidR="005A4202">
        <w:rPr>
          <w:rFonts w:ascii="仿宋_GB2312" w:eastAsia="仿宋_GB2312" w:cs="仿宋_GB2312" w:hint="eastAsia"/>
          <w:sz w:val="32"/>
          <w:szCs w:val="32"/>
        </w:rPr>
        <w:t>日第一次竞争性谈判因</w:t>
      </w:r>
      <w:r w:rsidR="005A4202"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实质性</w:t>
      </w:r>
      <w:proofErr w:type="gramStart"/>
      <w:r w:rsidR="005A4202"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有效响应</w:t>
      </w:r>
      <w:proofErr w:type="gramEnd"/>
      <w:r w:rsidR="005A4202"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的供应商不足</w:t>
      </w:r>
      <w:r w:rsidR="005A4202">
        <w:rPr>
          <w:rFonts w:ascii="仿宋_GB2312" w:eastAsia="仿宋_GB2312" w:hAnsi="宋体" w:cs="仿宋_GB2312"/>
          <w:spacing w:val="10"/>
          <w:kern w:val="0"/>
          <w:sz w:val="32"/>
          <w:szCs w:val="32"/>
        </w:rPr>
        <w:t>3</w:t>
      </w:r>
      <w:r w:rsidR="005A4202"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家，经专家评审组评审</w:t>
      </w:r>
      <w:r w:rsidR="00EB0D16" w:rsidRPr="00EB0D16"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，</w:t>
      </w:r>
      <w:r w:rsidR="005A4202" w:rsidRPr="006C66DA"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第一次</w:t>
      </w:r>
      <w:r w:rsidR="005A4202" w:rsidRPr="00EB0D16"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竞</w:t>
      </w:r>
      <w:r w:rsidR="005A4202" w:rsidRPr="006C66DA">
        <w:rPr>
          <w:rFonts w:ascii="仿宋_GB2312" w:eastAsia="仿宋_GB2312" w:cs="仿宋_GB2312" w:hint="eastAsia"/>
          <w:sz w:val="32"/>
          <w:szCs w:val="32"/>
        </w:rPr>
        <w:t>争性谈判</w:t>
      </w:r>
      <w:proofErr w:type="gramStart"/>
      <w:r w:rsidR="005A4202" w:rsidRPr="006C66DA">
        <w:rPr>
          <w:rFonts w:ascii="仿宋_GB2312" w:eastAsia="仿宋_GB2312" w:cs="仿宋_GB2312" w:hint="eastAsia"/>
          <w:sz w:val="32"/>
          <w:szCs w:val="32"/>
        </w:rPr>
        <w:t>作</w:t>
      </w:r>
      <w:r w:rsidR="005A4202" w:rsidRPr="006C66DA"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为</w:t>
      </w:r>
      <w:r w:rsidR="005A4202" w:rsidRPr="006C66DA">
        <w:rPr>
          <w:rFonts w:ascii="仿宋_GB2312" w:eastAsia="仿宋_GB2312" w:cs="仿宋_GB2312" w:hint="eastAsia"/>
          <w:sz w:val="32"/>
          <w:szCs w:val="32"/>
        </w:rPr>
        <w:t>废标处理</w:t>
      </w:r>
      <w:proofErr w:type="gramEnd"/>
      <w:r w:rsidR="005A4202" w:rsidRPr="006C66DA">
        <w:rPr>
          <w:rFonts w:ascii="仿宋_GB2312" w:eastAsia="仿宋_GB2312" w:cs="仿宋_GB2312" w:hint="eastAsia"/>
          <w:sz w:val="32"/>
          <w:szCs w:val="32"/>
        </w:rPr>
        <w:t>。现我公司发布第二次竞争性谈判公告，有关情况详见《</w:t>
      </w:r>
      <w:r w:rsidR="008C1E73" w:rsidRPr="008C1E7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苍溪县梨花苑酒店有限公司购置应急供水设施竞争性谈判文件 （第二次）</w:t>
      </w:r>
      <w:r w:rsidR="005A4202" w:rsidRPr="006C66DA">
        <w:rPr>
          <w:rFonts w:ascii="仿宋_GB2312" w:eastAsia="仿宋_GB2312" w:cs="仿宋_GB2312" w:hint="eastAsia"/>
          <w:sz w:val="32"/>
          <w:szCs w:val="32"/>
        </w:rPr>
        <w:t>》。</w:t>
      </w:r>
    </w:p>
    <w:p w:rsidR="005A4202" w:rsidRDefault="005A4202">
      <w:pPr>
        <w:ind w:firstLine="645"/>
        <w:rPr>
          <w:rFonts w:ascii="仿宋_GB2312" w:eastAsia="仿宋_GB2312" w:hAnsi="宋体" w:cs="仿宋_GB2312"/>
          <w:sz w:val="32"/>
          <w:szCs w:val="32"/>
        </w:rPr>
      </w:pPr>
      <w:r w:rsidRPr="009D1657">
        <w:rPr>
          <w:rFonts w:ascii="仿宋_GB2312" w:eastAsia="仿宋_GB2312" w:hAnsi="宋体" w:cs="仿宋_GB2312" w:hint="eastAsia"/>
          <w:sz w:val="32"/>
          <w:szCs w:val="32"/>
        </w:rPr>
        <w:t>特此公告。</w:t>
      </w:r>
    </w:p>
    <w:p w:rsidR="005A4202" w:rsidRPr="009D1657" w:rsidRDefault="005A4202">
      <w:pPr>
        <w:ind w:firstLine="645"/>
        <w:rPr>
          <w:rFonts w:ascii="仿宋_GB2312" w:eastAsia="仿宋_GB2312" w:cs="Times New Roman"/>
          <w:sz w:val="32"/>
          <w:szCs w:val="32"/>
        </w:rPr>
      </w:pPr>
    </w:p>
    <w:p w:rsidR="005A4202" w:rsidRPr="009D1657" w:rsidRDefault="005A4202">
      <w:pPr>
        <w:ind w:firstLine="645"/>
        <w:rPr>
          <w:rFonts w:ascii="仿宋_GB2312" w:eastAsia="仿宋_GB2312" w:cs="Times New Roman"/>
          <w:sz w:val="32"/>
          <w:szCs w:val="32"/>
        </w:rPr>
      </w:pPr>
      <w:r w:rsidRPr="009D1657">
        <w:rPr>
          <w:rFonts w:ascii="仿宋_GB2312" w:eastAsia="仿宋_GB2312" w:cs="仿宋_GB2312"/>
          <w:sz w:val="32"/>
          <w:szCs w:val="32"/>
        </w:rPr>
        <w:t xml:space="preserve">               </w:t>
      </w:r>
      <w:r w:rsidR="008C1E73">
        <w:rPr>
          <w:rFonts w:ascii="仿宋_GB2312" w:eastAsia="仿宋_GB2312" w:cs="仿宋_GB2312" w:hint="eastAsia"/>
          <w:sz w:val="32"/>
          <w:szCs w:val="32"/>
        </w:rPr>
        <w:t xml:space="preserve">     </w:t>
      </w:r>
      <w:r w:rsidRPr="009D1657">
        <w:rPr>
          <w:rFonts w:ascii="仿宋_GB2312" w:eastAsia="仿宋_GB2312" w:cs="仿宋_GB2312"/>
          <w:sz w:val="32"/>
          <w:szCs w:val="32"/>
        </w:rPr>
        <w:t xml:space="preserve">  </w:t>
      </w:r>
      <w:r w:rsidRPr="009D1657">
        <w:rPr>
          <w:rFonts w:ascii="仿宋_GB2312" w:eastAsia="仿宋_GB2312" w:cs="仿宋_GB2312" w:hint="eastAsia"/>
          <w:sz w:val="32"/>
          <w:szCs w:val="32"/>
        </w:rPr>
        <w:t>苍溪</w:t>
      </w:r>
      <w:r w:rsidR="008C1E73">
        <w:rPr>
          <w:rFonts w:ascii="仿宋_GB2312" w:eastAsia="仿宋_GB2312" w:cs="仿宋_GB2312" w:hint="eastAsia"/>
          <w:sz w:val="32"/>
          <w:szCs w:val="32"/>
        </w:rPr>
        <w:t>梨花苑酒店</w:t>
      </w:r>
      <w:r w:rsidRPr="009D1657">
        <w:rPr>
          <w:rFonts w:ascii="仿宋_GB2312" w:eastAsia="仿宋_GB2312" w:cs="仿宋_GB2312" w:hint="eastAsia"/>
          <w:sz w:val="32"/>
          <w:szCs w:val="32"/>
        </w:rPr>
        <w:t>有限公司</w:t>
      </w:r>
    </w:p>
    <w:p w:rsidR="005A4202" w:rsidRDefault="005A4202" w:rsidP="00D24597">
      <w:pPr>
        <w:tabs>
          <w:tab w:val="left" w:pos="4600"/>
        </w:tabs>
        <w:rPr>
          <w:rFonts w:ascii="仿宋_GB2312" w:eastAsia="仿宋_GB2312" w:cs="Times New Roman"/>
          <w:sz w:val="32"/>
          <w:szCs w:val="32"/>
        </w:rPr>
      </w:pPr>
      <w:r w:rsidRPr="009D1657">
        <w:rPr>
          <w:rFonts w:ascii="仿宋_GB2312" w:eastAsia="仿宋_GB2312" w:cs="Times New Roman"/>
          <w:sz w:val="32"/>
          <w:szCs w:val="32"/>
        </w:rPr>
        <w:tab/>
      </w:r>
      <w:r w:rsidRPr="009D1657">
        <w:rPr>
          <w:rFonts w:ascii="仿宋_GB2312" w:eastAsia="仿宋_GB2312" w:cs="仿宋_GB2312"/>
          <w:sz w:val="32"/>
          <w:szCs w:val="32"/>
        </w:rPr>
        <w:t>201</w:t>
      </w:r>
      <w:r w:rsidR="008C1E73">
        <w:rPr>
          <w:rFonts w:ascii="仿宋_GB2312" w:eastAsia="仿宋_GB2312" w:cs="仿宋_GB2312" w:hint="eastAsia"/>
          <w:sz w:val="32"/>
          <w:szCs w:val="32"/>
        </w:rPr>
        <w:t>9</w:t>
      </w:r>
      <w:r w:rsidRPr="009D1657">
        <w:rPr>
          <w:rFonts w:ascii="仿宋_GB2312" w:eastAsia="仿宋_GB2312" w:cs="仿宋_GB2312" w:hint="eastAsia"/>
          <w:sz w:val="32"/>
          <w:szCs w:val="32"/>
        </w:rPr>
        <w:t>年</w:t>
      </w:r>
      <w:r w:rsidR="008C1E73">
        <w:rPr>
          <w:rFonts w:ascii="仿宋_GB2312" w:eastAsia="仿宋_GB2312" w:cs="仿宋_GB2312" w:hint="eastAsia"/>
          <w:sz w:val="32"/>
          <w:szCs w:val="32"/>
        </w:rPr>
        <w:t>1</w:t>
      </w:r>
      <w:r w:rsidRPr="009D1657">
        <w:rPr>
          <w:rFonts w:ascii="仿宋_GB2312" w:eastAsia="仿宋_GB2312" w:cs="仿宋_GB2312" w:hint="eastAsia"/>
          <w:sz w:val="32"/>
          <w:szCs w:val="32"/>
        </w:rPr>
        <w:t>月</w:t>
      </w:r>
      <w:bookmarkStart w:id="0" w:name="_GoBack"/>
      <w:bookmarkEnd w:id="0"/>
      <w:r w:rsidR="00D24597">
        <w:rPr>
          <w:rFonts w:ascii="仿宋_GB2312" w:eastAsia="仿宋_GB2312" w:cs="仿宋_GB2312" w:hint="eastAsia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5A4202" w:rsidSect="00CB49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9C" w:rsidRDefault="00E90B9C">
      <w:r>
        <w:separator/>
      </w:r>
    </w:p>
  </w:endnote>
  <w:endnote w:type="continuationSeparator" w:id="0">
    <w:p w:rsidR="00E90B9C" w:rsidRDefault="00E9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9C" w:rsidRDefault="00E90B9C">
      <w:r>
        <w:separator/>
      </w:r>
    </w:p>
  </w:footnote>
  <w:footnote w:type="continuationSeparator" w:id="0">
    <w:p w:rsidR="00E90B9C" w:rsidRDefault="00E9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02" w:rsidRDefault="005A4202" w:rsidP="00644DA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8EF"/>
    <w:rsid w:val="000011AD"/>
    <w:rsid w:val="0002489B"/>
    <w:rsid w:val="000B5AFD"/>
    <w:rsid w:val="000C0822"/>
    <w:rsid w:val="000C69AF"/>
    <w:rsid w:val="001407A3"/>
    <w:rsid w:val="0020661C"/>
    <w:rsid w:val="00231395"/>
    <w:rsid w:val="002C5A85"/>
    <w:rsid w:val="002D715D"/>
    <w:rsid w:val="0039314C"/>
    <w:rsid w:val="003D690C"/>
    <w:rsid w:val="003E6256"/>
    <w:rsid w:val="003F0E2F"/>
    <w:rsid w:val="00434AAD"/>
    <w:rsid w:val="00444A65"/>
    <w:rsid w:val="004C7CC5"/>
    <w:rsid w:val="004D2E84"/>
    <w:rsid w:val="004E4DD6"/>
    <w:rsid w:val="004E5364"/>
    <w:rsid w:val="004F07CD"/>
    <w:rsid w:val="005378EF"/>
    <w:rsid w:val="00550067"/>
    <w:rsid w:val="00550393"/>
    <w:rsid w:val="005A2093"/>
    <w:rsid w:val="005A4202"/>
    <w:rsid w:val="005B1136"/>
    <w:rsid w:val="005B2B96"/>
    <w:rsid w:val="00644DAA"/>
    <w:rsid w:val="00667D36"/>
    <w:rsid w:val="0068511F"/>
    <w:rsid w:val="00695DD1"/>
    <w:rsid w:val="006A7ACC"/>
    <w:rsid w:val="006C66DA"/>
    <w:rsid w:val="00716D1C"/>
    <w:rsid w:val="00746E17"/>
    <w:rsid w:val="007E6275"/>
    <w:rsid w:val="00816850"/>
    <w:rsid w:val="00841F14"/>
    <w:rsid w:val="00882E91"/>
    <w:rsid w:val="00887FFD"/>
    <w:rsid w:val="0089779A"/>
    <w:rsid w:val="008C1388"/>
    <w:rsid w:val="008C1E73"/>
    <w:rsid w:val="008E1186"/>
    <w:rsid w:val="008F1678"/>
    <w:rsid w:val="0095338B"/>
    <w:rsid w:val="00964362"/>
    <w:rsid w:val="009A2684"/>
    <w:rsid w:val="009B076F"/>
    <w:rsid w:val="009D1657"/>
    <w:rsid w:val="009F20DC"/>
    <w:rsid w:val="00A126E1"/>
    <w:rsid w:val="00A37BF6"/>
    <w:rsid w:val="00A74D50"/>
    <w:rsid w:val="00A877E4"/>
    <w:rsid w:val="00B37441"/>
    <w:rsid w:val="00B51AC5"/>
    <w:rsid w:val="00BB05C1"/>
    <w:rsid w:val="00BB5273"/>
    <w:rsid w:val="00BE7849"/>
    <w:rsid w:val="00C52D7A"/>
    <w:rsid w:val="00C81D74"/>
    <w:rsid w:val="00CA4268"/>
    <w:rsid w:val="00CB497D"/>
    <w:rsid w:val="00CD4151"/>
    <w:rsid w:val="00D050F9"/>
    <w:rsid w:val="00D24597"/>
    <w:rsid w:val="00DB73A3"/>
    <w:rsid w:val="00E90B9C"/>
    <w:rsid w:val="00EA14E1"/>
    <w:rsid w:val="00EA26E8"/>
    <w:rsid w:val="00EB0D16"/>
    <w:rsid w:val="00EB1CAA"/>
    <w:rsid w:val="00EF3B95"/>
    <w:rsid w:val="00EF75AB"/>
    <w:rsid w:val="00F2153A"/>
    <w:rsid w:val="00F440A1"/>
    <w:rsid w:val="00F54908"/>
    <w:rsid w:val="00FB487B"/>
    <w:rsid w:val="00FD570C"/>
    <w:rsid w:val="00FE4CD7"/>
    <w:rsid w:val="04713E86"/>
    <w:rsid w:val="0CB2575E"/>
    <w:rsid w:val="2EB97515"/>
    <w:rsid w:val="384E5142"/>
    <w:rsid w:val="3FED341F"/>
    <w:rsid w:val="49BC0957"/>
    <w:rsid w:val="4D52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7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4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FA7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64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FA7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苍溪县国有资产投资经营有限公司</dc:title>
  <dc:creator>jsuser</dc:creator>
  <cp:lastModifiedBy>Windows 用户</cp:lastModifiedBy>
  <cp:revision>7</cp:revision>
  <dcterms:created xsi:type="dcterms:W3CDTF">2019-01-05T03:01:00Z</dcterms:created>
  <dcterms:modified xsi:type="dcterms:W3CDTF">2019-01-30T01:32:00Z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