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EE" w:rsidRDefault="00E218EE" w:rsidP="006F59FB">
      <w:pPr>
        <w:widowControl/>
        <w:spacing w:line="56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color w:val="000000"/>
          <w:kern w:val="36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36"/>
          <w:sz w:val="44"/>
          <w:szCs w:val="44"/>
        </w:rPr>
        <w:t>苍溪县红色文化教育基地（红军渡干部管理</w:t>
      </w:r>
    </w:p>
    <w:p w:rsidR="00E218EE" w:rsidRDefault="00E218EE" w:rsidP="006F59FB">
      <w:pPr>
        <w:widowControl/>
        <w:spacing w:line="560" w:lineRule="exact"/>
        <w:jc w:val="center"/>
        <w:outlineLvl w:val="0"/>
        <w:rPr>
          <w:rFonts w:ascii="黑体" w:eastAsia="黑体" w:hAnsi="黑体" w:cs="宋体"/>
          <w:bCs/>
          <w:color w:val="000000"/>
          <w:kern w:val="36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36"/>
          <w:sz w:val="44"/>
          <w:szCs w:val="44"/>
        </w:rPr>
        <w:t>学院）概念性规划设计方案征集评审结果公示</w:t>
      </w:r>
    </w:p>
    <w:p w:rsidR="00E218EE" w:rsidRDefault="00E218EE" w:rsidP="006F59FB">
      <w:pPr>
        <w:widowControl/>
        <w:spacing w:line="560" w:lineRule="exact"/>
        <w:jc w:val="left"/>
        <w:rPr>
          <w:rFonts w:ascii="宋体" w:cs="宋体"/>
          <w:b/>
          <w:color w:val="313131"/>
          <w:kern w:val="0"/>
          <w:sz w:val="24"/>
          <w:szCs w:val="24"/>
          <w:shd w:val="clear" w:color="auto" w:fill="FFFFFF"/>
        </w:rPr>
      </w:pPr>
    </w:p>
    <w:p w:rsidR="00E218EE" w:rsidRDefault="00E218EE" w:rsidP="006F59FB">
      <w:pPr>
        <w:widowControl/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/>
          <w:bCs/>
          <w:color w:val="000000"/>
          <w:kern w:val="36"/>
          <w:sz w:val="32"/>
          <w:szCs w:val="32"/>
        </w:rPr>
        <w:t xml:space="preserve">    </w:t>
      </w:r>
      <w:r>
        <w:rPr>
          <w:rFonts w:ascii="仿宋_GB2312" w:eastAsia="仿宋_GB2312" w:hAnsi="微软雅黑" w:cs="宋体" w:hint="eastAsia"/>
          <w:bCs/>
          <w:color w:val="000000"/>
          <w:kern w:val="36"/>
          <w:sz w:val="32"/>
          <w:szCs w:val="32"/>
        </w:rPr>
        <w:t>苍溪县红色文化教育基地（红军渡干部管理学院）概念性规划设计方案征集活动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  <w:shd w:val="clear" w:color="auto" w:fill="FFFFFF"/>
        </w:rPr>
        <w:t>，经评审委员会评审，推荐参选单位排名如下：</w:t>
      </w:r>
    </w:p>
    <w:p w:rsidR="00E218EE" w:rsidRDefault="00E218EE" w:rsidP="006F59F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　　第一名：四川省兴发规划建筑设计有限公司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 xml:space="preserve">        </w:t>
      </w:r>
    </w:p>
    <w:p w:rsidR="00E218EE" w:rsidRDefault="00E218EE" w:rsidP="006F59F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　　第二名：贵州省建筑设计研究院有限责任公司</w:t>
      </w:r>
    </w:p>
    <w:p w:rsidR="00E218EE" w:rsidRDefault="00E218EE" w:rsidP="006F59F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　　第三名：核工业西南勘察设计研究院有限公司</w:t>
      </w:r>
    </w:p>
    <w:p w:rsidR="00E218EE" w:rsidRDefault="00E218EE" w:rsidP="006F59F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 xml:space="preserve">　　</w:t>
      </w:r>
    </w:p>
    <w:p w:rsidR="00E218EE" w:rsidRDefault="00E218EE" w:rsidP="006F59FB">
      <w:pPr>
        <w:widowControl/>
        <w:shd w:val="clear" w:color="auto" w:fill="FFFFFF"/>
        <w:spacing w:line="560" w:lineRule="exact"/>
        <w:jc w:val="lef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</w:p>
    <w:p w:rsidR="00E218EE" w:rsidRDefault="00E218EE" w:rsidP="006F59FB">
      <w:pPr>
        <w:widowControl/>
        <w:shd w:val="clear" w:color="auto" w:fill="FFFFFF"/>
        <w:spacing w:line="560" w:lineRule="exact"/>
        <w:jc w:val="righ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征集单位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: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苍溪县兴苍建设有限公司</w:t>
      </w:r>
    </w:p>
    <w:p w:rsidR="00E218EE" w:rsidRDefault="00E218EE" w:rsidP="006F59FB">
      <w:pPr>
        <w:widowControl/>
        <w:shd w:val="clear" w:color="auto" w:fill="FFFFFF"/>
        <w:spacing w:line="560" w:lineRule="exact"/>
        <w:jc w:val="right"/>
        <w:rPr>
          <w:rFonts w:ascii="仿宋_GB2312" w:eastAsia="仿宋_GB2312" w:hAnsi="微软雅黑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时间：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2018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9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微软雅黑" w:cs="宋体"/>
          <w:color w:val="000000"/>
          <w:kern w:val="0"/>
          <w:sz w:val="32"/>
          <w:szCs w:val="32"/>
        </w:rPr>
        <w:t>13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日</w:t>
      </w:r>
    </w:p>
    <w:p w:rsidR="00E218EE" w:rsidRDefault="00E218EE" w:rsidP="006F59FB">
      <w:pPr>
        <w:spacing w:line="560" w:lineRule="exact"/>
      </w:pPr>
    </w:p>
    <w:p w:rsidR="00E218EE" w:rsidRDefault="00E218EE" w:rsidP="006F59FB">
      <w:pPr>
        <w:spacing w:line="560" w:lineRule="exact"/>
      </w:pPr>
      <w:bookmarkStart w:id="0" w:name="_GoBack"/>
      <w:bookmarkEnd w:id="0"/>
    </w:p>
    <w:sectPr w:rsidR="00E218EE" w:rsidSect="008F4A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74" w:bottom="1701" w:left="1588" w:header="851" w:footer="992" w:gutter="0"/>
      <w:cols w:space="0"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18EE" w:rsidRDefault="00E218EE">
      <w:r>
        <w:separator/>
      </w:r>
    </w:p>
  </w:endnote>
  <w:endnote w:type="continuationSeparator" w:id="1">
    <w:p w:rsidR="00E218EE" w:rsidRDefault="00E218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EE" w:rsidRDefault="00E218E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EE" w:rsidRDefault="00E218E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EE" w:rsidRDefault="00E218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18EE" w:rsidRDefault="00E218EE">
      <w:r>
        <w:separator/>
      </w:r>
    </w:p>
  </w:footnote>
  <w:footnote w:type="continuationSeparator" w:id="1">
    <w:p w:rsidR="00E218EE" w:rsidRDefault="00E218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EE" w:rsidRDefault="00E218E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EE" w:rsidRDefault="00E218EE" w:rsidP="008F4A7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EE" w:rsidRDefault="00E218E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8547C84"/>
    <w:rsid w:val="00237292"/>
    <w:rsid w:val="006F59FB"/>
    <w:rsid w:val="008F4A7A"/>
    <w:rsid w:val="00912EDF"/>
    <w:rsid w:val="00CC18E2"/>
    <w:rsid w:val="00E218EE"/>
    <w:rsid w:val="48547C84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8E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F4A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74C1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8F4A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74C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</TotalTime>
  <Pages>1</Pages>
  <Words>32</Words>
  <Characters>184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牛小玲</dc:creator>
  <cp:keywords/>
  <dc:description/>
  <cp:lastModifiedBy>lenovo</cp:lastModifiedBy>
  <cp:revision>3</cp:revision>
  <dcterms:created xsi:type="dcterms:W3CDTF">2018-09-14T00:49:00Z</dcterms:created>
  <dcterms:modified xsi:type="dcterms:W3CDTF">2018-09-14T08:31:00Z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