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815" w:rsidRPr="005C354E" w:rsidRDefault="00580815" w:rsidP="00D5345E">
      <w:pPr>
        <w:spacing w:line="1000" w:lineRule="exact"/>
        <w:jc w:val="center"/>
        <w:rPr>
          <w:rFonts w:ascii="方正小标宋简体" w:eastAsia="方正小标宋简体" w:hAnsi="宋体"/>
          <w:color w:val="000000"/>
          <w:sz w:val="52"/>
          <w:szCs w:val="52"/>
        </w:rPr>
      </w:pPr>
      <w:r w:rsidRPr="005C354E">
        <w:rPr>
          <w:rFonts w:ascii="方正小标宋简体" w:eastAsia="方正小标宋简体" w:hAnsi="宋体" w:hint="eastAsia"/>
          <w:color w:val="000000"/>
          <w:sz w:val="52"/>
          <w:szCs w:val="52"/>
        </w:rPr>
        <w:t>圣丰猕猴桃产业园配电工程施工</w:t>
      </w:r>
    </w:p>
    <w:p w:rsidR="00580815" w:rsidRDefault="00580815">
      <w:pPr>
        <w:spacing w:line="1000" w:lineRule="exact"/>
        <w:jc w:val="center"/>
        <w:rPr>
          <w:rFonts w:ascii="方正小标宋简体" w:eastAsia="方正小标宋简体" w:hAnsi="方正小标宋简体" w:cs="方正小标宋简体"/>
          <w:color w:val="000000"/>
          <w:sz w:val="84"/>
          <w:szCs w:val="84"/>
        </w:rPr>
      </w:pPr>
    </w:p>
    <w:p w:rsidR="00580815" w:rsidRDefault="00580815">
      <w:pPr>
        <w:spacing w:line="1000" w:lineRule="exact"/>
        <w:jc w:val="center"/>
        <w:rPr>
          <w:rFonts w:ascii="方正小标宋简体" w:eastAsia="方正小标宋简体" w:hAnsi="方正小标宋简体" w:cs="方正小标宋简体"/>
          <w:color w:val="000000"/>
          <w:sz w:val="84"/>
          <w:szCs w:val="84"/>
        </w:rPr>
      </w:pPr>
      <w:r>
        <w:rPr>
          <w:rFonts w:ascii="方正小标宋简体" w:eastAsia="方正小标宋简体" w:hAnsi="方正小标宋简体" w:cs="方正小标宋简体" w:hint="eastAsia"/>
          <w:color w:val="000000"/>
          <w:sz w:val="84"/>
          <w:szCs w:val="84"/>
        </w:rPr>
        <w:t>竞</w:t>
      </w:r>
    </w:p>
    <w:p w:rsidR="00580815" w:rsidRDefault="00580815">
      <w:pPr>
        <w:spacing w:line="1000" w:lineRule="exact"/>
        <w:jc w:val="center"/>
        <w:rPr>
          <w:rFonts w:ascii="方正小标宋简体" w:eastAsia="方正小标宋简体" w:hAnsi="方正小标宋简体" w:cs="方正小标宋简体"/>
          <w:color w:val="000000"/>
          <w:sz w:val="84"/>
          <w:szCs w:val="84"/>
        </w:rPr>
      </w:pPr>
      <w:r>
        <w:rPr>
          <w:rFonts w:ascii="方正小标宋简体" w:eastAsia="方正小标宋简体" w:hAnsi="方正小标宋简体" w:cs="方正小标宋简体" w:hint="eastAsia"/>
          <w:color w:val="000000"/>
          <w:sz w:val="84"/>
          <w:szCs w:val="84"/>
        </w:rPr>
        <w:t>争</w:t>
      </w:r>
    </w:p>
    <w:p w:rsidR="00580815" w:rsidRDefault="00580815">
      <w:pPr>
        <w:spacing w:line="1000" w:lineRule="exact"/>
        <w:jc w:val="center"/>
        <w:rPr>
          <w:rFonts w:ascii="方正小标宋简体" w:eastAsia="方正小标宋简体" w:hAnsi="方正小标宋简体" w:cs="方正小标宋简体"/>
          <w:color w:val="000000"/>
          <w:sz w:val="84"/>
          <w:szCs w:val="84"/>
        </w:rPr>
      </w:pPr>
      <w:r>
        <w:rPr>
          <w:rFonts w:ascii="方正小标宋简体" w:eastAsia="方正小标宋简体" w:hAnsi="方正小标宋简体" w:cs="方正小标宋简体" w:hint="eastAsia"/>
          <w:color w:val="000000"/>
          <w:sz w:val="84"/>
          <w:szCs w:val="84"/>
        </w:rPr>
        <w:t>性</w:t>
      </w:r>
    </w:p>
    <w:p w:rsidR="00580815" w:rsidRDefault="00580815">
      <w:pPr>
        <w:spacing w:line="1000" w:lineRule="exact"/>
        <w:jc w:val="center"/>
        <w:rPr>
          <w:rFonts w:ascii="方正小标宋简体" w:eastAsia="方正小标宋简体" w:hAnsi="方正小标宋简体" w:cs="方正小标宋简体"/>
          <w:color w:val="000000"/>
          <w:sz w:val="84"/>
          <w:szCs w:val="84"/>
        </w:rPr>
      </w:pPr>
      <w:r>
        <w:rPr>
          <w:rFonts w:ascii="方正小标宋简体" w:eastAsia="方正小标宋简体" w:hAnsi="方正小标宋简体" w:cs="方正小标宋简体" w:hint="eastAsia"/>
          <w:color w:val="000000"/>
          <w:sz w:val="84"/>
          <w:szCs w:val="84"/>
        </w:rPr>
        <w:t>谈</w:t>
      </w:r>
    </w:p>
    <w:p w:rsidR="00580815" w:rsidRDefault="00580815">
      <w:pPr>
        <w:spacing w:line="1000" w:lineRule="exact"/>
        <w:jc w:val="center"/>
        <w:rPr>
          <w:rFonts w:ascii="方正小标宋简体" w:eastAsia="方正小标宋简体" w:hAnsi="方正小标宋简体" w:cs="方正小标宋简体"/>
          <w:color w:val="000000"/>
          <w:sz w:val="84"/>
          <w:szCs w:val="84"/>
        </w:rPr>
      </w:pPr>
      <w:r>
        <w:rPr>
          <w:rFonts w:ascii="方正小标宋简体" w:eastAsia="方正小标宋简体" w:hAnsi="方正小标宋简体" w:cs="方正小标宋简体" w:hint="eastAsia"/>
          <w:color w:val="000000"/>
          <w:sz w:val="84"/>
          <w:szCs w:val="84"/>
        </w:rPr>
        <w:t>判</w:t>
      </w:r>
    </w:p>
    <w:p w:rsidR="00580815" w:rsidRDefault="00580815">
      <w:pPr>
        <w:spacing w:line="1000" w:lineRule="exact"/>
        <w:jc w:val="center"/>
        <w:rPr>
          <w:rFonts w:ascii="方正小标宋简体" w:eastAsia="方正小标宋简体" w:hAnsi="方正小标宋简体" w:cs="方正小标宋简体"/>
          <w:color w:val="000000"/>
          <w:sz w:val="84"/>
          <w:szCs w:val="84"/>
        </w:rPr>
      </w:pPr>
      <w:r>
        <w:rPr>
          <w:rFonts w:ascii="方正小标宋简体" w:eastAsia="方正小标宋简体" w:hAnsi="方正小标宋简体" w:cs="方正小标宋简体" w:hint="eastAsia"/>
          <w:color w:val="000000"/>
          <w:sz w:val="84"/>
          <w:szCs w:val="84"/>
        </w:rPr>
        <w:t>文</w:t>
      </w:r>
    </w:p>
    <w:p w:rsidR="00580815" w:rsidRDefault="00580815">
      <w:pPr>
        <w:spacing w:line="1000" w:lineRule="exact"/>
        <w:jc w:val="center"/>
        <w:rPr>
          <w:rFonts w:ascii="宋体"/>
          <w:color w:val="000000"/>
          <w:sz w:val="32"/>
          <w:szCs w:val="32"/>
        </w:rPr>
      </w:pPr>
      <w:r>
        <w:rPr>
          <w:rFonts w:ascii="方正小标宋简体" w:eastAsia="方正小标宋简体" w:hAnsi="方正小标宋简体" w:cs="方正小标宋简体" w:hint="eastAsia"/>
          <w:color w:val="000000"/>
          <w:sz w:val="84"/>
          <w:szCs w:val="84"/>
        </w:rPr>
        <w:t>件</w:t>
      </w:r>
    </w:p>
    <w:p w:rsidR="00580815" w:rsidRDefault="00580815">
      <w:pPr>
        <w:spacing w:line="1000" w:lineRule="exact"/>
        <w:ind w:firstLine="360"/>
        <w:rPr>
          <w:rFonts w:ascii="宋体"/>
          <w:color w:val="000000"/>
          <w:sz w:val="32"/>
          <w:szCs w:val="32"/>
        </w:rPr>
      </w:pPr>
    </w:p>
    <w:p w:rsidR="00580815" w:rsidRPr="0027605F" w:rsidRDefault="00580815">
      <w:pPr>
        <w:spacing w:line="560" w:lineRule="exact"/>
        <w:jc w:val="center"/>
        <w:rPr>
          <w:rFonts w:ascii="仿宋_GB2312" w:eastAsia="仿宋_GB2312" w:hAnsi="宋体" w:cs="宋体"/>
          <w:b/>
          <w:bCs/>
          <w:color w:val="000000"/>
          <w:sz w:val="36"/>
          <w:szCs w:val="36"/>
        </w:rPr>
      </w:pPr>
      <w:r w:rsidRPr="0027605F">
        <w:rPr>
          <w:rFonts w:ascii="仿宋_GB2312" w:eastAsia="仿宋_GB2312" w:hAnsi="宋体" w:cs="宋体" w:hint="eastAsia"/>
          <w:b/>
          <w:bCs/>
          <w:color w:val="000000"/>
          <w:spacing w:val="-20"/>
          <w:sz w:val="36"/>
          <w:szCs w:val="36"/>
        </w:rPr>
        <w:t>苍溪县圣丰农产品经营有限公司</w:t>
      </w:r>
    </w:p>
    <w:p w:rsidR="00580815" w:rsidRPr="0027605F" w:rsidRDefault="00580815">
      <w:pPr>
        <w:spacing w:line="560" w:lineRule="exact"/>
        <w:jc w:val="center"/>
        <w:rPr>
          <w:rFonts w:ascii="仿宋_GB2312" w:eastAsia="仿宋_GB2312" w:hAnsi="宋体" w:cs="宋体"/>
          <w:b/>
          <w:bCs/>
          <w:color w:val="000000"/>
          <w:sz w:val="36"/>
          <w:szCs w:val="36"/>
          <w:u w:val="single"/>
        </w:rPr>
      </w:pPr>
    </w:p>
    <w:p w:rsidR="00580815" w:rsidRPr="0027605F" w:rsidRDefault="00580815">
      <w:pPr>
        <w:spacing w:line="560" w:lineRule="exact"/>
        <w:jc w:val="center"/>
        <w:rPr>
          <w:rFonts w:ascii="仿宋_GB2312" w:eastAsia="仿宋_GB2312" w:hAnsi="宋体" w:cs="宋体"/>
          <w:b/>
          <w:bCs/>
          <w:color w:val="000000"/>
          <w:sz w:val="36"/>
          <w:szCs w:val="36"/>
        </w:rPr>
      </w:pPr>
      <w:r w:rsidRPr="0027605F">
        <w:rPr>
          <w:rFonts w:ascii="仿宋_GB2312" w:eastAsia="仿宋_GB2312" w:hAnsi="宋体" w:cs="宋体"/>
          <w:b/>
          <w:bCs/>
          <w:color w:val="000000"/>
          <w:sz w:val="36"/>
          <w:szCs w:val="36"/>
        </w:rPr>
        <w:t>2017</w:t>
      </w:r>
      <w:r w:rsidRPr="0027605F">
        <w:rPr>
          <w:rFonts w:ascii="仿宋_GB2312" w:eastAsia="仿宋_GB2312" w:hAnsi="宋体" w:cs="宋体" w:hint="eastAsia"/>
          <w:b/>
          <w:bCs/>
          <w:color w:val="000000"/>
          <w:sz w:val="36"/>
          <w:szCs w:val="36"/>
        </w:rPr>
        <w:t>年</w:t>
      </w:r>
      <w:r>
        <w:rPr>
          <w:rFonts w:ascii="仿宋_GB2312" w:eastAsia="仿宋_GB2312" w:hAnsi="宋体" w:cs="宋体"/>
          <w:b/>
          <w:bCs/>
          <w:color w:val="000000"/>
          <w:sz w:val="36"/>
          <w:szCs w:val="36"/>
        </w:rPr>
        <w:t>8</w:t>
      </w:r>
      <w:r w:rsidRPr="0027605F">
        <w:rPr>
          <w:rFonts w:ascii="仿宋_GB2312" w:eastAsia="仿宋_GB2312" w:hAnsi="宋体" w:cs="宋体" w:hint="eastAsia"/>
          <w:b/>
          <w:bCs/>
          <w:color w:val="000000"/>
          <w:sz w:val="36"/>
          <w:szCs w:val="36"/>
        </w:rPr>
        <w:t>月</w:t>
      </w:r>
    </w:p>
    <w:p w:rsidR="00580815" w:rsidRPr="0029086D" w:rsidRDefault="00580815">
      <w:pPr>
        <w:spacing w:line="560" w:lineRule="exact"/>
        <w:jc w:val="center"/>
        <w:rPr>
          <w:rFonts w:ascii="仿宋_GB2312" w:eastAsia="仿宋_GB2312" w:hAnsi="宋体" w:cs="宋体"/>
          <w:b/>
          <w:bCs/>
          <w:color w:val="000000"/>
          <w:sz w:val="32"/>
          <w:szCs w:val="32"/>
        </w:rPr>
      </w:pPr>
    </w:p>
    <w:p w:rsidR="00580815" w:rsidRDefault="00580815" w:rsidP="00D05B64">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因猕猴桃园区建设需要，我公司拟采用竞争性谈判方式对园区</w:t>
      </w:r>
      <w:r w:rsidRPr="003A79DF">
        <w:rPr>
          <w:rFonts w:ascii="仿宋_GB2312" w:eastAsia="仿宋_GB2312" w:hAnsi="仿宋_GB2312" w:cs="仿宋_GB2312" w:hint="eastAsia"/>
          <w:color w:val="000000"/>
          <w:sz w:val="32"/>
          <w:szCs w:val="32"/>
        </w:rPr>
        <w:t>猕猴桃</w:t>
      </w:r>
      <w:r w:rsidRPr="006F5171">
        <w:rPr>
          <w:rFonts w:ascii="仿宋_GB2312" w:eastAsia="仿宋_GB2312" w:hAnsi="仿宋_GB2312" w:cs="仿宋_GB2312" w:hint="eastAsia"/>
          <w:color w:val="000000"/>
          <w:sz w:val="32"/>
          <w:szCs w:val="32"/>
        </w:rPr>
        <w:t>产业园配电工程施工</w:t>
      </w:r>
      <w:r>
        <w:rPr>
          <w:rFonts w:ascii="仿宋_GB2312" w:eastAsia="仿宋_GB2312" w:hAnsi="仿宋_GB2312" w:cs="仿宋_GB2312" w:hint="eastAsia"/>
          <w:color w:val="000000"/>
          <w:sz w:val="32"/>
          <w:szCs w:val="32"/>
        </w:rPr>
        <w:t>。</w:t>
      </w:r>
    </w:p>
    <w:p w:rsidR="00580815" w:rsidRPr="00B17199" w:rsidRDefault="00580815" w:rsidP="00ED36AE">
      <w:pPr>
        <w:pStyle w:val="a9"/>
        <w:numPr>
          <w:ilvl w:val="0"/>
          <w:numId w:val="4"/>
        </w:numPr>
        <w:spacing w:line="520" w:lineRule="exact"/>
        <w:ind w:firstLineChars="0"/>
        <w:rPr>
          <w:rFonts w:ascii="黑体" w:eastAsia="黑体" w:hAnsi="黑体" w:cs="仿宋_GB2312"/>
          <w:color w:val="000000"/>
          <w:sz w:val="32"/>
          <w:szCs w:val="32"/>
        </w:rPr>
      </w:pPr>
      <w:r w:rsidRPr="00B17199">
        <w:rPr>
          <w:rFonts w:ascii="黑体" w:eastAsia="黑体" w:hAnsi="黑体" w:cs="仿宋_GB2312" w:hint="eastAsia"/>
          <w:color w:val="000000"/>
          <w:sz w:val="32"/>
          <w:szCs w:val="32"/>
        </w:rPr>
        <w:t>谈判概况：</w:t>
      </w:r>
    </w:p>
    <w:p w:rsidR="00580815" w:rsidRPr="00537B3F" w:rsidRDefault="00580815" w:rsidP="00D05B64">
      <w:pPr>
        <w:spacing w:line="520" w:lineRule="exact"/>
        <w:ind w:firstLineChars="200" w:firstLine="640"/>
        <w:rPr>
          <w:rFonts w:ascii="黑体" w:eastAsia="黑体" w:hAnsi="黑体" w:cs="仿宋_GB2312"/>
          <w:color w:val="000000"/>
          <w:sz w:val="32"/>
          <w:szCs w:val="32"/>
        </w:rPr>
      </w:pPr>
      <w:r w:rsidRPr="00DE4098">
        <w:rPr>
          <w:rFonts w:ascii="仿宋_GB2312" w:eastAsia="仿宋_GB2312" w:hAnsi="仿宋_GB2312" w:cs="仿宋_GB2312"/>
          <w:color w:val="000000"/>
          <w:sz w:val="32"/>
          <w:szCs w:val="32"/>
        </w:rPr>
        <w:t>(</w:t>
      </w:r>
      <w:r w:rsidRPr="00DE4098">
        <w:rPr>
          <w:rFonts w:ascii="仿宋_GB2312" w:eastAsia="仿宋_GB2312" w:hAnsi="仿宋_GB2312" w:cs="仿宋_GB2312" w:hint="eastAsia"/>
          <w:color w:val="000000"/>
          <w:sz w:val="32"/>
          <w:szCs w:val="32"/>
        </w:rPr>
        <w:t>一</w:t>
      </w:r>
      <w:r w:rsidRPr="00DE4098">
        <w:rPr>
          <w:rFonts w:ascii="仿宋_GB2312" w:eastAsia="仿宋_GB2312" w:hAnsi="仿宋_GB2312" w:cs="仿宋_GB2312"/>
          <w:color w:val="000000"/>
          <w:sz w:val="32"/>
          <w:szCs w:val="32"/>
        </w:rPr>
        <w:t>)</w:t>
      </w:r>
      <w:r w:rsidRPr="00537B3F">
        <w:rPr>
          <w:rFonts w:ascii="仿宋_GB2312" w:eastAsia="仿宋_GB2312" w:hAnsi="仿宋_GB2312" w:cs="仿宋_GB2312" w:hint="eastAsia"/>
          <w:color w:val="000000"/>
          <w:sz w:val="32"/>
          <w:szCs w:val="32"/>
        </w:rPr>
        <w:t>竞争性谈判人：</w:t>
      </w:r>
      <w:r w:rsidRPr="00537B3F">
        <w:rPr>
          <w:rFonts w:ascii="仿宋_GB2312" w:eastAsia="仿宋_GB2312" w:hAnsi="仿宋_GB2312" w:cs="仿宋_GB2312" w:hint="eastAsia"/>
          <w:color w:val="000000"/>
          <w:sz w:val="32"/>
          <w:szCs w:val="32"/>
          <w:u w:val="single"/>
        </w:rPr>
        <w:t>苍溪县圣丰农产品经营有限公司</w:t>
      </w:r>
      <w:r>
        <w:rPr>
          <w:rFonts w:ascii="仿宋_GB2312" w:eastAsia="仿宋_GB2312" w:hAnsi="仿宋_GB2312" w:cs="仿宋_GB2312" w:hint="eastAsia"/>
          <w:color w:val="000000"/>
          <w:sz w:val="32"/>
          <w:szCs w:val="32"/>
        </w:rPr>
        <w:t>。</w:t>
      </w:r>
    </w:p>
    <w:p w:rsidR="00580815" w:rsidRPr="00537B3F" w:rsidRDefault="00580815" w:rsidP="00D05B64">
      <w:pPr>
        <w:spacing w:line="520" w:lineRule="exact"/>
        <w:ind w:firstLineChars="200" w:firstLine="640"/>
        <w:rPr>
          <w:rFonts w:ascii="方正小标宋简体" w:eastAsia="方正小标宋简体" w:hAnsi="宋体"/>
          <w:color w:val="000000"/>
          <w:sz w:val="52"/>
          <w:szCs w:val="52"/>
        </w:rPr>
      </w:pPr>
      <w:r>
        <w:rPr>
          <w:rFonts w:ascii="仿宋_GB2312" w:eastAsia="仿宋_GB2312" w:hAnsi="仿宋_GB2312" w:cs="仿宋_GB2312" w:hint="eastAsia"/>
          <w:color w:val="000000"/>
          <w:sz w:val="32"/>
          <w:szCs w:val="32"/>
        </w:rPr>
        <w:t>（二）</w:t>
      </w:r>
      <w:r w:rsidRPr="00537B3F">
        <w:rPr>
          <w:rFonts w:ascii="仿宋_GB2312" w:eastAsia="仿宋_GB2312" w:hAnsi="仿宋_GB2312" w:cs="仿宋_GB2312" w:hint="eastAsia"/>
          <w:color w:val="000000"/>
          <w:sz w:val="32"/>
          <w:szCs w:val="32"/>
        </w:rPr>
        <w:t>项目名称：圣丰猕猴桃产业园配电工程施工</w:t>
      </w:r>
      <w:r>
        <w:rPr>
          <w:rFonts w:ascii="仿宋_GB2312" w:eastAsia="仿宋_GB2312" w:hAnsi="仿宋_GB2312" w:cs="仿宋_GB2312" w:hint="eastAsia"/>
          <w:color w:val="000000"/>
          <w:sz w:val="32"/>
          <w:szCs w:val="32"/>
        </w:rPr>
        <w:t>。</w:t>
      </w:r>
    </w:p>
    <w:p w:rsidR="00580815" w:rsidRPr="00537B3F" w:rsidRDefault="00580815" w:rsidP="00D05B64">
      <w:pPr>
        <w:pStyle w:val="1"/>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w:t>
      </w:r>
      <w:r w:rsidRPr="00537B3F">
        <w:rPr>
          <w:rFonts w:ascii="仿宋_GB2312" w:eastAsia="仿宋_GB2312" w:hAnsi="仿宋_GB2312" w:cs="仿宋_GB2312" w:hint="eastAsia"/>
          <w:color w:val="000000"/>
          <w:sz w:val="32"/>
          <w:szCs w:val="32"/>
        </w:rPr>
        <w:t>项目描述：在苍溪县歧坪镇梁凤村、六股树村猕猴桃园区</w:t>
      </w:r>
      <w:r>
        <w:rPr>
          <w:rFonts w:ascii="仿宋_GB2312" w:eastAsia="仿宋_GB2312" w:hAnsi="仿宋_GB2312" w:cs="仿宋_GB2312" w:hint="eastAsia"/>
          <w:color w:val="000000"/>
          <w:sz w:val="32"/>
          <w:szCs w:val="32"/>
        </w:rPr>
        <w:t>进行</w:t>
      </w:r>
      <w:r w:rsidRPr="005F0756">
        <w:rPr>
          <w:rFonts w:ascii="仿宋_GB2312" w:eastAsia="仿宋_GB2312" w:hAnsi="宋体" w:cs="宋体"/>
          <w:bCs/>
          <w:kern w:val="0"/>
          <w:sz w:val="32"/>
          <w:szCs w:val="32"/>
        </w:rPr>
        <w:t>10kV</w:t>
      </w:r>
      <w:r w:rsidRPr="005F0756">
        <w:rPr>
          <w:rFonts w:ascii="仿宋_GB2312" w:eastAsia="仿宋_GB2312" w:hAnsi="宋体" w:cs="宋体" w:hint="eastAsia"/>
          <w:bCs/>
          <w:kern w:val="0"/>
          <w:sz w:val="32"/>
          <w:szCs w:val="32"/>
        </w:rPr>
        <w:t>及以下</w:t>
      </w:r>
      <w:r w:rsidRPr="00537B3F">
        <w:rPr>
          <w:rFonts w:ascii="仿宋_GB2312" w:eastAsia="仿宋_GB2312" w:hAnsi="仿宋_GB2312" w:cs="仿宋_GB2312" w:hint="eastAsia"/>
          <w:color w:val="000000"/>
          <w:sz w:val="32"/>
          <w:szCs w:val="32"/>
        </w:rPr>
        <w:t>配电工程施工。</w:t>
      </w:r>
    </w:p>
    <w:p w:rsidR="00580815" w:rsidRPr="00B17199" w:rsidRDefault="00580815" w:rsidP="00ED36AE">
      <w:pPr>
        <w:pStyle w:val="a9"/>
        <w:numPr>
          <w:ilvl w:val="0"/>
          <w:numId w:val="5"/>
        </w:numPr>
        <w:spacing w:line="520" w:lineRule="exact"/>
        <w:ind w:firstLineChars="0"/>
        <w:rPr>
          <w:rFonts w:ascii="仿宋_GB2312" w:eastAsia="仿宋_GB2312" w:hAnsi="仿宋_GB2312" w:cs="仿宋_GB2312"/>
          <w:color w:val="000000"/>
          <w:sz w:val="32"/>
          <w:szCs w:val="32"/>
        </w:rPr>
      </w:pPr>
      <w:r w:rsidRPr="00B17199">
        <w:rPr>
          <w:rFonts w:ascii="仿宋_GB2312" w:eastAsia="仿宋_GB2312" w:hAnsi="仿宋_GB2312" w:cs="仿宋_GB2312" w:hint="eastAsia"/>
          <w:color w:val="000000"/>
          <w:sz w:val="32"/>
          <w:szCs w:val="32"/>
        </w:rPr>
        <w:t>资金来源：自筹资金。</w:t>
      </w:r>
    </w:p>
    <w:p w:rsidR="00580815" w:rsidRDefault="00580815" w:rsidP="00D05B64">
      <w:pPr>
        <w:spacing w:line="520" w:lineRule="exact"/>
        <w:ind w:leftChars="200" w:left="420" w:firstLineChars="100" w:firstLine="320"/>
        <w:rPr>
          <w:rFonts w:ascii="黑体" w:eastAsia="黑体" w:hAnsi="黑体" w:cs="仿宋_GB2312"/>
          <w:color w:val="000000"/>
          <w:sz w:val="32"/>
          <w:szCs w:val="32"/>
        </w:rPr>
      </w:pPr>
      <w:r>
        <w:rPr>
          <w:rFonts w:ascii="黑体" w:eastAsia="黑体" w:hAnsi="黑体" w:cs="仿宋_GB2312" w:hint="eastAsia"/>
          <w:color w:val="000000"/>
          <w:sz w:val="32"/>
          <w:szCs w:val="32"/>
        </w:rPr>
        <w:t>二、竞争性谈判被邀请人资格（资质）要求：</w:t>
      </w:r>
    </w:p>
    <w:p w:rsidR="00580815" w:rsidRPr="00537B3F" w:rsidRDefault="00580815" w:rsidP="00D05B64">
      <w:pPr>
        <w:widowControl/>
        <w:spacing w:line="520" w:lineRule="exact"/>
        <w:ind w:leftChars="52" w:left="109" w:firstLineChars="150" w:firstLine="480"/>
        <w:jc w:val="left"/>
        <w:rPr>
          <w:rFonts w:ascii="华文仿宋" w:eastAsia="华文仿宋" w:hAnsi="华文仿宋" w:cs="宋体"/>
          <w:sz w:val="32"/>
          <w:szCs w:val="32"/>
        </w:rPr>
      </w:pPr>
      <w:r>
        <w:rPr>
          <w:rFonts w:ascii="华文仿宋" w:eastAsia="华文仿宋" w:hAnsi="华文仿宋" w:cs="宋体" w:hint="eastAsia"/>
          <w:kern w:val="0"/>
          <w:sz w:val="32"/>
          <w:szCs w:val="32"/>
        </w:rPr>
        <w:t>（一）</w:t>
      </w:r>
      <w:r w:rsidRPr="00537B3F">
        <w:rPr>
          <w:rFonts w:ascii="华文仿宋" w:eastAsia="华文仿宋" w:hAnsi="华文仿宋" w:cs="宋体" w:hint="eastAsia"/>
          <w:sz w:val="32"/>
          <w:szCs w:val="32"/>
        </w:rPr>
        <w:t>在中国境内注册并具有独立法人资格的合法企业</w:t>
      </w:r>
      <w:r>
        <w:rPr>
          <w:rFonts w:ascii="华文仿宋" w:eastAsia="华文仿宋" w:hAnsi="华文仿宋" w:cs="宋体" w:hint="eastAsia"/>
          <w:sz w:val="32"/>
          <w:szCs w:val="32"/>
        </w:rPr>
        <w:t>；</w:t>
      </w:r>
    </w:p>
    <w:p w:rsidR="00580815" w:rsidRPr="00537B3F" w:rsidRDefault="00580815" w:rsidP="00D05B64">
      <w:pPr>
        <w:widowControl/>
        <w:spacing w:line="520" w:lineRule="exact"/>
        <w:ind w:leftChars="52" w:left="109" w:firstLineChars="150" w:firstLine="480"/>
        <w:jc w:val="left"/>
        <w:rPr>
          <w:rFonts w:ascii="华文仿宋" w:eastAsia="华文仿宋" w:hAnsi="华文仿宋" w:cs="宋体"/>
          <w:sz w:val="32"/>
          <w:szCs w:val="32"/>
        </w:rPr>
      </w:pPr>
      <w:r>
        <w:rPr>
          <w:rFonts w:ascii="华文仿宋" w:eastAsia="华文仿宋" w:hAnsi="华文仿宋" w:cs="宋体" w:hint="eastAsia"/>
          <w:kern w:val="0"/>
          <w:sz w:val="32"/>
          <w:szCs w:val="32"/>
        </w:rPr>
        <w:t>（二）</w:t>
      </w:r>
      <w:r w:rsidRPr="00537B3F">
        <w:rPr>
          <w:rFonts w:ascii="华文仿宋" w:eastAsia="华文仿宋" w:hAnsi="华文仿宋" w:cs="宋体" w:hint="eastAsia"/>
          <w:sz w:val="32"/>
          <w:szCs w:val="32"/>
        </w:rPr>
        <w:t>符合《中华人民共和国政府采购法》第二十二条的相关规定；</w:t>
      </w:r>
    </w:p>
    <w:p w:rsidR="00580815" w:rsidRPr="00537B3F" w:rsidRDefault="00580815" w:rsidP="00D05B64">
      <w:pPr>
        <w:widowControl/>
        <w:spacing w:line="520" w:lineRule="exact"/>
        <w:ind w:firstLineChars="192" w:firstLine="614"/>
        <w:rPr>
          <w:rFonts w:ascii="华文仿宋" w:eastAsia="华文仿宋" w:hAnsi="华文仿宋" w:cs="宋体"/>
          <w:sz w:val="32"/>
          <w:szCs w:val="32"/>
        </w:rPr>
      </w:pPr>
      <w:r>
        <w:rPr>
          <w:rFonts w:ascii="华文仿宋" w:eastAsia="华文仿宋" w:hAnsi="华文仿宋" w:cs="宋体" w:hint="eastAsia"/>
          <w:kern w:val="0"/>
          <w:sz w:val="32"/>
          <w:szCs w:val="32"/>
        </w:rPr>
        <w:t>（三）</w:t>
      </w:r>
      <w:r w:rsidRPr="00537B3F">
        <w:rPr>
          <w:rFonts w:ascii="华文仿宋" w:eastAsia="华文仿宋" w:hAnsi="华文仿宋" w:cs="宋体" w:hint="eastAsia"/>
          <w:kern w:val="0"/>
          <w:sz w:val="32"/>
          <w:szCs w:val="32"/>
        </w:rPr>
        <w:t>具备</w:t>
      </w:r>
      <w:r w:rsidRPr="00537B3F">
        <w:rPr>
          <w:rFonts w:ascii="华文仿宋" w:eastAsia="华文仿宋" w:hAnsi="华文仿宋" w:cs="宋体" w:hint="eastAsia"/>
          <w:sz w:val="32"/>
          <w:szCs w:val="32"/>
        </w:rPr>
        <w:t>电力工程施工总承包三级或三级以上资质</w:t>
      </w:r>
      <w:r>
        <w:rPr>
          <w:rFonts w:ascii="华文仿宋" w:eastAsia="华文仿宋" w:hAnsi="华文仿宋" w:cs="宋体" w:hint="eastAsia"/>
          <w:sz w:val="32"/>
          <w:szCs w:val="32"/>
        </w:rPr>
        <w:t>；</w:t>
      </w:r>
    </w:p>
    <w:p w:rsidR="00580815" w:rsidRPr="00537B3F" w:rsidRDefault="00580815" w:rsidP="00D05B64">
      <w:pPr>
        <w:widowControl/>
        <w:spacing w:line="520" w:lineRule="exact"/>
        <w:ind w:firstLineChars="192" w:firstLine="614"/>
        <w:rPr>
          <w:rFonts w:ascii="华文仿宋" w:eastAsia="华文仿宋" w:hAnsi="华文仿宋" w:cs="宋体"/>
          <w:sz w:val="32"/>
          <w:szCs w:val="32"/>
        </w:rPr>
      </w:pPr>
      <w:r>
        <w:rPr>
          <w:rFonts w:ascii="华文仿宋" w:eastAsia="华文仿宋" w:hAnsi="华文仿宋" w:cs="宋体" w:hint="eastAsia"/>
          <w:sz w:val="32"/>
          <w:szCs w:val="32"/>
        </w:rPr>
        <w:t>（四）</w:t>
      </w:r>
      <w:r w:rsidRPr="00537B3F">
        <w:rPr>
          <w:rFonts w:ascii="华文仿宋" w:eastAsia="华文仿宋" w:hAnsi="华文仿宋" w:cs="宋体" w:hint="eastAsia"/>
          <w:color w:val="000000"/>
          <w:sz w:val="32"/>
          <w:szCs w:val="32"/>
        </w:rPr>
        <w:t>本项目不接受联合体响应</w:t>
      </w:r>
      <w:r>
        <w:rPr>
          <w:rFonts w:ascii="华文仿宋" w:eastAsia="华文仿宋" w:hAnsi="华文仿宋" w:cs="宋体" w:hint="eastAsia"/>
          <w:color w:val="000000"/>
          <w:sz w:val="32"/>
          <w:szCs w:val="32"/>
        </w:rPr>
        <w:t>；</w:t>
      </w:r>
    </w:p>
    <w:p w:rsidR="00580815" w:rsidRDefault="00580815" w:rsidP="00ED36AE">
      <w:pPr>
        <w:spacing w:line="520" w:lineRule="exact"/>
        <w:ind w:firstLine="640"/>
        <w:rPr>
          <w:rFonts w:ascii="仿宋_GB2312" w:eastAsia="仿宋_GB2312" w:hAnsi="仿宋_GB2312" w:cs="仿宋_GB2312"/>
          <w:b/>
          <w:color w:val="000000"/>
          <w:sz w:val="32"/>
          <w:szCs w:val="32"/>
        </w:rPr>
      </w:pPr>
      <w:r>
        <w:rPr>
          <w:rFonts w:ascii="华文仿宋" w:eastAsia="华文仿宋" w:hAnsi="华文仿宋" w:cs="仿宋_GB2312" w:hint="eastAsia"/>
          <w:color w:val="000000"/>
          <w:sz w:val="32"/>
          <w:szCs w:val="32"/>
        </w:rPr>
        <w:t>（五）</w:t>
      </w:r>
      <w:r w:rsidRPr="00537B3F">
        <w:rPr>
          <w:rFonts w:ascii="华文仿宋" w:eastAsia="华文仿宋" w:hAnsi="华文仿宋" w:cs="仿宋_GB2312" w:hint="eastAsia"/>
          <w:color w:val="000000"/>
          <w:sz w:val="32"/>
          <w:szCs w:val="32"/>
        </w:rPr>
        <w:t>本次谈判</w:t>
      </w:r>
      <w:r>
        <w:rPr>
          <w:rFonts w:ascii="华文仿宋" w:eastAsia="华文仿宋" w:hAnsi="华文仿宋" w:cs="仿宋_GB2312" w:hint="eastAsia"/>
          <w:color w:val="000000"/>
          <w:sz w:val="32"/>
          <w:szCs w:val="32"/>
        </w:rPr>
        <w:t>缴</w:t>
      </w:r>
      <w:r w:rsidRPr="00537B3F">
        <w:rPr>
          <w:rFonts w:ascii="华文仿宋" w:eastAsia="华文仿宋" w:hAnsi="华文仿宋" w:cs="仿宋_GB2312" w:hint="eastAsia"/>
          <w:color w:val="000000"/>
          <w:sz w:val="32"/>
          <w:szCs w:val="32"/>
        </w:rPr>
        <w:t>纳谈判保证金</w:t>
      </w:r>
      <w:r w:rsidRPr="00537B3F">
        <w:rPr>
          <w:rFonts w:ascii="华文仿宋" w:eastAsia="华文仿宋" w:hAnsi="华文仿宋" w:cs="仿宋_GB2312"/>
          <w:b/>
          <w:color w:val="000000"/>
          <w:sz w:val="32"/>
          <w:szCs w:val="32"/>
          <w:u w:val="single"/>
        </w:rPr>
        <w:t>1</w:t>
      </w:r>
      <w:r w:rsidRPr="00537B3F">
        <w:rPr>
          <w:rFonts w:ascii="华文仿宋" w:eastAsia="华文仿宋" w:hAnsi="华文仿宋" w:cs="仿宋_GB2312" w:hint="eastAsia"/>
          <w:b/>
          <w:color w:val="000000"/>
          <w:sz w:val="32"/>
          <w:szCs w:val="32"/>
        </w:rPr>
        <w:t>万元</w:t>
      </w:r>
      <w:r w:rsidRPr="00537B3F">
        <w:rPr>
          <w:rFonts w:ascii="华文仿宋" w:eastAsia="华文仿宋" w:hAnsi="华文仿宋" w:cs="仿宋_GB2312" w:hint="eastAsia"/>
          <w:color w:val="000000"/>
          <w:sz w:val="32"/>
          <w:szCs w:val="32"/>
        </w:rPr>
        <w:t>。</w:t>
      </w:r>
      <w:r>
        <w:rPr>
          <w:rFonts w:ascii="仿宋_GB2312" w:eastAsia="仿宋_GB2312" w:hAnsi="仿宋_GB2312" w:cs="仿宋_GB2312" w:hint="eastAsia"/>
          <w:color w:val="000000"/>
          <w:sz w:val="32"/>
          <w:szCs w:val="32"/>
        </w:rPr>
        <w:t>谈判保证金必须转入公司对公账户</w:t>
      </w:r>
      <w:r w:rsidRPr="00644B7D">
        <w:rPr>
          <w:rFonts w:ascii="仿宋_GB2312" w:eastAsia="仿宋_GB2312" w:hAnsi="仿宋_GB2312" w:cs="仿宋_GB2312" w:hint="eastAsia"/>
          <w:b/>
          <w:color w:val="000000"/>
          <w:sz w:val="32"/>
          <w:szCs w:val="32"/>
        </w:rPr>
        <w:t>（开户行：农行状元桥分理处；账号：</w:t>
      </w:r>
      <w:r w:rsidRPr="00644B7D">
        <w:rPr>
          <w:rFonts w:ascii="仿宋_GB2312" w:eastAsia="仿宋_GB2312" w:hAnsi="仿宋_GB2312" w:cs="仿宋_GB2312"/>
          <w:b/>
          <w:color w:val="000000"/>
          <w:sz w:val="32"/>
          <w:szCs w:val="32"/>
        </w:rPr>
        <w:t>22286501040002836</w:t>
      </w:r>
      <w:r w:rsidRPr="00644B7D">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w:t>
      </w:r>
    </w:p>
    <w:p w:rsidR="00580815" w:rsidRDefault="00580815" w:rsidP="00ED36AE">
      <w:pPr>
        <w:spacing w:line="520" w:lineRule="exact"/>
        <w:ind w:firstLine="630"/>
        <w:rPr>
          <w:rFonts w:ascii="黑体" w:eastAsia="黑体" w:hAnsi="黑体" w:cs="仿宋_GB2312"/>
          <w:color w:val="000000"/>
          <w:sz w:val="32"/>
          <w:szCs w:val="32"/>
        </w:rPr>
      </w:pPr>
      <w:r>
        <w:rPr>
          <w:rFonts w:ascii="黑体" w:eastAsia="黑体" w:hAnsi="黑体" w:cs="仿宋_GB2312" w:hint="eastAsia"/>
          <w:color w:val="000000"/>
          <w:sz w:val="32"/>
          <w:szCs w:val="32"/>
        </w:rPr>
        <w:t>三、相关要求：</w:t>
      </w:r>
    </w:p>
    <w:p w:rsidR="00580815" w:rsidRPr="00E516AD" w:rsidRDefault="00580815" w:rsidP="00D05B64">
      <w:pPr>
        <w:spacing w:line="520" w:lineRule="exact"/>
        <w:ind w:firstLineChars="200" w:firstLine="640"/>
        <w:rPr>
          <w:rFonts w:ascii="华文仿宋" w:eastAsia="华文仿宋" w:hAnsi="华文仿宋" w:cs="宋体"/>
          <w:color w:val="000000"/>
          <w:sz w:val="32"/>
          <w:szCs w:val="32"/>
        </w:rPr>
      </w:pPr>
      <w:r>
        <w:rPr>
          <w:rFonts w:ascii="华文仿宋" w:eastAsia="华文仿宋" w:hAnsi="华文仿宋" w:cs="宋体" w:hint="eastAsia"/>
          <w:sz w:val="32"/>
          <w:szCs w:val="32"/>
        </w:rPr>
        <w:t>（一）</w:t>
      </w:r>
      <w:r w:rsidRPr="00E516AD">
        <w:rPr>
          <w:rFonts w:ascii="华文仿宋" w:eastAsia="华文仿宋" w:hAnsi="华文仿宋" w:cs="宋体" w:hint="eastAsia"/>
          <w:color w:val="000000"/>
          <w:sz w:val="32"/>
          <w:szCs w:val="32"/>
        </w:rPr>
        <w:t>本竞争性谈判项目实行总价包干、风险包干，</w:t>
      </w:r>
      <w:r w:rsidRPr="00E516AD">
        <w:rPr>
          <w:rFonts w:ascii="华文仿宋" w:eastAsia="华文仿宋" w:hAnsi="华文仿宋" w:cs="宋体" w:hint="eastAsia"/>
          <w:sz w:val="32"/>
          <w:szCs w:val="32"/>
        </w:rPr>
        <w:t>能满足园区规划的所</w:t>
      </w:r>
      <w:r w:rsidRPr="00E516AD">
        <w:rPr>
          <w:rFonts w:ascii="华文仿宋" w:eastAsia="华文仿宋" w:hAnsi="华文仿宋" w:cs="宋体" w:hint="eastAsia"/>
          <w:color w:val="000000"/>
          <w:sz w:val="32"/>
          <w:szCs w:val="32"/>
        </w:rPr>
        <w:t>有设施设备的用电量。总报价包括：该项目的所有设备购置费、人工费、材料费、安全文明施工费、安装费、试运行费用、维护保养、税费等一切费用。</w:t>
      </w:r>
    </w:p>
    <w:p w:rsidR="00580815" w:rsidRPr="00E516AD" w:rsidRDefault="00580815" w:rsidP="00D05B64">
      <w:pPr>
        <w:spacing w:line="520" w:lineRule="exact"/>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（二）</w:t>
      </w:r>
      <w:r w:rsidRPr="00E516AD">
        <w:rPr>
          <w:rFonts w:ascii="华文仿宋" w:eastAsia="华文仿宋" w:hAnsi="华文仿宋" w:cs="宋体" w:hint="eastAsia"/>
          <w:sz w:val="32"/>
          <w:szCs w:val="32"/>
        </w:rPr>
        <w:t>供应商最终报价不得超出最高限价，否则作废标处理。</w:t>
      </w:r>
    </w:p>
    <w:p w:rsidR="00580815" w:rsidRPr="00E516AD" w:rsidRDefault="00580815" w:rsidP="00D05B64">
      <w:pPr>
        <w:spacing w:line="520" w:lineRule="exact"/>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（三）</w:t>
      </w:r>
      <w:r w:rsidRPr="00E516AD">
        <w:rPr>
          <w:rFonts w:ascii="华文仿宋" w:eastAsia="华文仿宋" w:hAnsi="华文仿宋" w:cs="宋体" w:hint="eastAsia"/>
          <w:sz w:val="32"/>
          <w:szCs w:val="32"/>
        </w:rPr>
        <w:t>供应商必须在规定的工期内完成施工，并通过供电部</w:t>
      </w:r>
      <w:r w:rsidRPr="00E516AD">
        <w:rPr>
          <w:rFonts w:ascii="华文仿宋" w:eastAsia="华文仿宋" w:hAnsi="华文仿宋" w:cs="宋体" w:hint="eastAsia"/>
          <w:sz w:val="32"/>
          <w:szCs w:val="32"/>
        </w:rPr>
        <w:lastRenderedPageBreak/>
        <w:t>门、甲方专业技术员、现场管理员与乙方共同验收。</w:t>
      </w:r>
    </w:p>
    <w:p w:rsidR="00580815" w:rsidRPr="00E516AD" w:rsidRDefault="00580815" w:rsidP="00D05B64">
      <w:pPr>
        <w:spacing w:line="520" w:lineRule="exact"/>
        <w:ind w:firstLineChars="200" w:firstLine="640"/>
        <w:rPr>
          <w:rFonts w:ascii="华文仿宋" w:eastAsia="华文仿宋" w:hAnsi="华文仿宋" w:cs="宋体"/>
          <w:color w:val="000000"/>
          <w:sz w:val="32"/>
          <w:szCs w:val="32"/>
        </w:rPr>
      </w:pPr>
      <w:r w:rsidRPr="00DC23A0">
        <w:rPr>
          <w:rFonts w:ascii="华文仿宋" w:eastAsia="华文仿宋" w:hAnsi="华文仿宋" w:cs="宋体" w:hint="eastAsia"/>
          <w:sz w:val="32"/>
          <w:szCs w:val="32"/>
        </w:rPr>
        <w:t>（四）谈判</w:t>
      </w:r>
      <w:r w:rsidRPr="00E516AD">
        <w:rPr>
          <w:rFonts w:ascii="华文仿宋" w:eastAsia="华文仿宋" w:hAnsi="华文仿宋" w:cs="宋体" w:hint="eastAsia"/>
          <w:sz w:val="32"/>
          <w:szCs w:val="32"/>
        </w:rPr>
        <w:t>小组不向未成交供应商解释未成交原因，不退还竞争性谈判</w:t>
      </w:r>
      <w:r w:rsidRPr="00E516AD">
        <w:rPr>
          <w:rFonts w:ascii="华文仿宋" w:eastAsia="华文仿宋" w:hAnsi="华文仿宋" w:cs="宋体" w:hint="eastAsia"/>
          <w:color w:val="000000"/>
          <w:sz w:val="32"/>
          <w:szCs w:val="32"/>
        </w:rPr>
        <w:t>响应文件</w:t>
      </w:r>
      <w:r w:rsidRPr="00E516AD">
        <w:rPr>
          <w:rFonts w:ascii="华文仿宋" w:eastAsia="华文仿宋" w:hAnsi="华文仿宋" w:cs="宋体"/>
          <w:color w:val="000000"/>
          <w:sz w:val="32"/>
          <w:szCs w:val="32"/>
        </w:rPr>
        <w:t xml:space="preserve"> </w:t>
      </w:r>
      <w:r w:rsidRPr="00E516AD">
        <w:rPr>
          <w:rFonts w:ascii="华文仿宋" w:eastAsia="华文仿宋" w:hAnsi="华文仿宋" w:cs="宋体" w:hint="eastAsia"/>
          <w:color w:val="000000"/>
          <w:sz w:val="32"/>
          <w:szCs w:val="32"/>
        </w:rPr>
        <w:t>。</w:t>
      </w:r>
    </w:p>
    <w:p w:rsidR="00580815" w:rsidRPr="00E516AD" w:rsidRDefault="00580815" w:rsidP="00ED36AE">
      <w:pPr>
        <w:spacing w:line="520" w:lineRule="exact"/>
        <w:rPr>
          <w:rFonts w:ascii="华文仿宋" w:eastAsia="华文仿宋" w:hAnsi="华文仿宋" w:cs="宋体"/>
          <w:sz w:val="32"/>
          <w:szCs w:val="32"/>
        </w:rPr>
      </w:pPr>
      <w:r w:rsidRPr="00E516AD">
        <w:rPr>
          <w:rFonts w:ascii="华文仿宋" w:eastAsia="华文仿宋" w:hAnsi="华文仿宋" w:cs="宋体"/>
          <w:sz w:val="32"/>
          <w:szCs w:val="32"/>
        </w:rPr>
        <w:t xml:space="preserve">   </w:t>
      </w:r>
      <w:r>
        <w:rPr>
          <w:rFonts w:ascii="华文仿宋" w:eastAsia="华文仿宋" w:hAnsi="华文仿宋" w:cs="宋体"/>
          <w:sz w:val="32"/>
          <w:szCs w:val="32"/>
        </w:rPr>
        <w:t xml:space="preserve"> </w:t>
      </w:r>
      <w:r>
        <w:rPr>
          <w:rFonts w:ascii="华文仿宋" w:eastAsia="华文仿宋" w:hAnsi="华文仿宋" w:cs="宋体" w:hint="eastAsia"/>
          <w:sz w:val="32"/>
          <w:szCs w:val="32"/>
        </w:rPr>
        <w:t>（五）</w:t>
      </w:r>
      <w:r w:rsidRPr="00E516AD">
        <w:rPr>
          <w:rFonts w:ascii="华文仿宋" w:eastAsia="华文仿宋" w:hAnsi="华文仿宋" w:cs="宋体" w:hint="eastAsia"/>
          <w:sz w:val="32"/>
          <w:szCs w:val="32"/>
        </w:rPr>
        <w:t>竞争性谈判供应商应承担</w:t>
      </w:r>
      <w:r w:rsidRPr="00E516AD">
        <w:rPr>
          <w:rFonts w:ascii="华文仿宋" w:eastAsia="华文仿宋" w:hAnsi="华文仿宋" w:cs="宋体" w:hint="eastAsia"/>
          <w:color w:val="000000"/>
          <w:sz w:val="32"/>
          <w:szCs w:val="32"/>
        </w:rPr>
        <w:t>与</w:t>
      </w:r>
      <w:r w:rsidRPr="00E516AD">
        <w:rPr>
          <w:rFonts w:ascii="华文仿宋" w:eastAsia="华文仿宋" w:hAnsi="华文仿宋" w:cs="宋体" w:hint="eastAsia"/>
          <w:sz w:val="32"/>
          <w:szCs w:val="32"/>
        </w:rPr>
        <w:t>竞争性谈判响应文件编制和递交有关的一切费用。不管结果如何，竞争性谈判采购人对上述费用不负任何责任。</w:t>
      </w:r>
    </w:p>
    <w:p w:rsidR="00580815" w:rsidRPr="00E516AD" w:rsidRDefault="00580815" w:rsidP="00ED36AE">
      <w:pPr>
        <w:spacing w:line="520" w:lineRule="exact"/>
        <w:rPr>
          <w:rFonts w:ascii="华文仿宋" w:eastAsia="华文仿宋" w:hAnsi="华文仿宋" w:cs="宋体"/>
          <w:sz w:val="32"/>
          <w:szCs w:val="32"/>
        </w:rPr>
      </w:pPr>
      <w:r w:rsidRPr="00E516AD">
        <w:rPr>
          <w:rFonts w:ascii="华文仿宋" w:eastAsia="华文仿宋" w:hAnsi="华文仿宋" w:cs="宋体"/>
          <w:sz w:val="32"/>
          <w:szCs w:val="32"/>
        </w:rPr>
        <w:t xml:space="preserve"> </w:t>
      </w:r>
      <w:r>
        <w:rPr>
          <w:rFonts w:ascii="华文仿宋" w:eastAsia="华文仿宋" w:hAnsi="华文仿宋" w:cs="宋体"/>
          <w:sz w:val="32"/>
          <w:szCs w:val="32"/>
        </w:rPr>
        <w:t xml:space="preserve">   </w:t>
      </w:r>
      <w:r>
        <w:rPr>
          <w:rFonts w:ascii="华文仿宋" w:eastAsia="华文仿宋" w:hAnsi="华文仿宋" w:cs="宋体" w:hint="eastAsia"/>
          <w:sz w:val="32"/>
          <w:szCs w:val="32"/>
        </w:rPr>
        <w:t>（六）</w:t>
      </w:r>
      <w:r w:rsidRPr="00B17199">
        <w:rPr>
          <w:rFonts w:ascii="华文仿宋" w:eastAsia="华文仿宋" w:hAnsi="华文仿宋" w:cs="宋体" w:hint="eastAsia"/>
          <w:sz w:val="32"/>
          <w:szCs w:val="32"/>
        </w:rPr>
        <w:t>施工合同由竞争性谈判供应商在规定的时间内与采购人签订。</w:t>
      </w:r>
    </w:p>
    <w:p w:rsidR="00580815" w:rsidRPr="00E516AD" w:rsidRDefault="00580815" w:rsidP="00ED36AE">
      <w:pPr>
        <w:spacing w:line="520" w:lineRule="exact"/>
        <w:rPr>
          <w:rFonts w:ascii="华文仿宋" w:eastAsia="华文仿宋" w:hAnsi="华文仿宋" w:cs="宋体"/>
          <w:b/>
          <w:sz w:val="32"/>
          <w:szCs w:val="32"/>
        </w:rPr>
      </w:pPr>
      <w:r w:rsidRPr="00E516AD">
        <w:rPr>
          <w:rFonts w:ascii="华文仿宋" w:eastAsia="华文仿宋" w:hAnsi="华文仿宋" w:cs="宋体"/>
          <w:sz w:val="32"/>
          <w:szCs w:val="32"/>
        </w:rPr>
        <w:t xml:space="preserve">  </w:t>
      </w:r>
      <w:r>
        <w:rPr>
          <w:rFonts w:ascii="华文仿宋" w:eastAsia="华文仿宋" w:hAnsi="华文仿宋" w:cs="宋体"/>
          <w:sz w:val="32"/>
          <w:szCs w:val="32"/>
        </w:rPr>
        <w:t xml:space="preserve">  </w:t>
      </w:r>
      <w:r>
        <w:rPr>
          <w:rFonts w:ascii="华文仿宋" w:eastAsia="华文仿宋" w:hAnsi="华文仿宋" w:cs="宋体" w:hint="eastAsia"/>
          <w:sz w:val="32"/>
          <w:szCs w:val="32"/>
        </w:rPr>
        <w:t>（七）</w:t>
      </w:r>
      <w:r w:rsidRPr="00E516AD">
        <w:rPr>
          <w:rFonts w:ascii="华文仿宋" w:eastAsia="华文仿宋" w:hAnsi="华文仿宋" w:cs="宋体" w:hint="eastAsia"/>
          <w:sz w:val="32"/>
          <w:szCs w:val="32"/>
        </w:rPr>
        <w:t>竞争性谈判供应商在报名和递交竞争性谈判响应文件时所登记的电话和传真必须真实有效，且保持畅通，失去电话联络或无法送达书面传真，所造成的一切后果由竞争性谈判供应商自行负责。</w:t>
      </w:r>
    </w:p>
    <w:p w:rsidR="00580815" w:rsidRDefault="00580815" w:rsidP="00ED36AE">
      <w:pPr>
        <w:spacing w:line="520" w:lineRule="exact"/>
        <w:ind w:firstLine="560"/>
        <w:rPr>
          <w:rFonts w:ascii="华文仿宋" w:eastAsia="华文仿宋" w:hAnsi="华文仿宋" w:cs="宋体"/>
          <w:b/>
          <w:sz w:val="32"/>
          <w:szCs w:val="32"/>
        </w:rPr>
      </w:pPr>
      <w:r>
        <w:rPr>
          <w:rFonts w:ascii="华文仿宋" w:eastAsia="华文仿宋" w:hAnsi="华文仿宋" w:cs="宋体" w:hint="eastAsia"/>
          <w:sz w:val="32"/>
          <w:szCs w:val="32"/>
        </w:rPr>
        <w:t>（八）</w:t>
      </w:r>
      <w:r w:rsidRPr="00E516AD">
        <w:rPr>
          <w:rFonts w:ascii="华文仿宋" w:eastAsia="华文仿宋" w:hAnsi="华文仿宋" w:cs="宋体" w:hint="eastAsia"/>
          <w:color w:val="000000"/>
          <w:sz w:val="32"/>
          <w:szCs w:val="32"/>
        </w:rPr>
        <w:t>竞争性谈判供应商在递交响应文件前仔细勘察竞争性谈判项目现场，对涉及项目的各种因素进行充分考虑，供应商成交并与采购人签订施工合同后，因竞争性谈判供应商人自身原因导致在踏勘现场时，收集的相关资料及数据有误，对其竞争性谈判文件报价</w:t>
      </w:r>
      <w:r w:rsidRPr="00E516AD">
        <w:rPr>
          <w:rFonts w:ascii="华文仿宋" w:eastAsia="华文仿宋" w:hAnsi="华文仿宋" w:cs="宋体" w:hint="eastAsia"/>
          <w:sz w:val="32"/>
          <w:szCs w:val="32"/>
        </w:rPr>
        <w:t>造成的一切后果自行承担</w:t>
      </w:r>
      <w:r w:rsidRPr="00E516AD">
        <w:rPr>
          <w:rFonts w:ascii="华文仿宋" w:eastAsia="华文仿宋" w:hAnsi="华文仿宋" w:cs="宋体" w:hint="eastAsia"/>
          <w:b/>
          <w:sz w:val="32"/>
          <w:szCs w:val="32"/>
        </w:rPr>
        <w:t>。</w:t>
      </w:r>
    </w:p>
    <w:p w:rsidR="00580815" w:rsidRPr="006D7568" w:rsidRDefault="00580815" w:rsidP="00D05B64">
      <w:pPr>
        <w:pStyle w:val="a7"/>
        <w:widowControl/>
        <w:shd w:val="clear" w:color="auto" w:fill="FFFFFF"/>
        <w:spacing w:line="520" w:lineRule="exact"/>
        <w:ind w:firstLineChars="200" w:firstLine="643"/>
        <w:rPr>
          <w:rFonts w:ascii="仿宋_GB2312" w:eastAsia="仿宋_GB2312" w:hAnsi="仿宋_GB2312" w:cs="仿宋_GB2312"/>
          <w:color w:val="000000"/>
          <w:sz w:val="32"/>
          <w:szCs w:val="32"/>
          <w:shd w:val="clear" w:color="auto" w:fill="FFFFFF"/>
        </w:rPr>
      </w:pPr>
      <w:r>
        <w:rPr>
          <w:rFonts w:ascii="黑体" w:eastAsia="黑体" w:hAnsi="黑体" w:cs="仿宋_GB2312" w:hint="eastAsia"/>
          <w:b/>
          <w:color w:val="000000"/>
          <w:sz w:val="32"/>
          <w:szCs w:val="32"/>
          <w:shd w:val="clear" w:color="auto" w:fill="FFFFFF"/>
        </w:rPr>
        <w:t>四、</w:t>
      </w:r>
      <w:r>
        <w:rPr>
          <w:rFonts w:ascii="黑体" w:eastAsia="黑体" w:hAnsi="黑体" w:cs="仿宋_GB2312" w:hint="eastAsia"/>
          <w:color w:val="000000"/>
          <w:sz w:val="32"/>
          <w:szCs w:val="32"/>
          <w:shd w:val="clear" w:color="auto" w:fill="FFFFFF"/>
        </w:rPr>
        <w:t>竞争性谈判文件的组成</w:t>
      </w:r>
    </w:p>
    <w:p w:rsidR="00580815" w:rsidRDefault="00580815" w:rsidP="00ED36AE">
      <w:pPr>
        <w:spacing w:line="520" w:lineRule="exact"/>
        <w:ind w:firstLine="640"/>
        <w:rPr>
          <w:rFonts w:ascii="宋体" w:cs="宋体"/>
          <w:sz w:val="28"/>
          <w:szCs w:val="28"/>
        </w:rPr>
      </w:pPr>
      <w:r w:rsidRPr="005F0756">
        <w:rPr>
          <w:rFonts w:ascii="仿宋_GB2312" w:eastAsia="仿宋_GB2312" w:hAnsi="宋体" w:cs="宋体" w:hint="eastAsia"/>
          <w:sz w:val="28"/>
          <w:szCs w:val="28"/>
        </w:rPr>
        <w:t>（一）</w:t>
      </w:r>
      <w:r>
        <w:rPr>
          <w:rFonts w:ascii="仿宋_GB2312" w:eastAsia="仿宋_GB2312" w:hAnsi="仿宋_GB2312" w:cs="仿宋_GB2312" w:hint="eastAsia"/>
          <w:color w:val="000000"/>
          <w:sz w:val="32"/>
          <w:szCs w:val="32"/>
          <w:shd w:val="clear" w:color="auto" w:fill="FFFFFF"/>
        </w:rPr>
        <w:t>邀请函</w:t>
      </w:r>
    </w:p>
    <w:p w:rsidR="00580815" w:rsidRPr="00350B2D" w:rsidRDefault="00580815" w:rsidP="00ED36AE">
      <w:pPr>
        <w:spacing w:line="520" w:lineRule="exact"/>
        <w:ind w:firstLine="640"/>
        <w:rPr>
          <w:rFonts w:ascii="华文仿宋" w:eastAsia="华文仿宋" w:hAnsi="华文仿宋" w:cs="宋体"/>
          <w:color w:val="000000"/>
          <w:sz w:val="32"/>
          <w:szCs w:val="32"/>
        </w:rPr>
      </w:pPr>
      <w:r w:rsidRPr="005F0756">
        <w:rPr>
          <w:rFonts w:ascii="仿宋_GB2312" w:eastAsia="仿宋_GB2312" w:hAnsi="宋体" w:cs="宋体" w:hint="eastAsia"/>
          <w:sz w:val="28"/>
          <w:szCs w:val="28"/>
        </w:rPr>
        <w:t>（二）</w:t>
      </w:r>
      <w:r w:rsidRPr="00350B2D">
        <w:rPr>
          <w:rFonts w:ascii="华文仿宋" w:eastAsia="华文仿宋" w:hAnsi="华文仿宋" w:cs="宋体" w:hint="eastAsia"/>
          <w:color w:val="000000"/>
          <w:sz w:val="32"/>
          <w:szCs w:val="32"/>
        </w:rPr>
        <w:t>营业执照副本复印件</w:t>
      </w:r>
    </w:p>
    <w:p w:rsidR="00580815" w:rsidRPr="00350B2D" w:rsidRDefault="00580815" w:rsidP="00ED36AE">
      <w:pPr>
        <w:spacing w:line="520" w:lineRule="exact"/>
        <w:ind w:firstLine="640"/>
        <w:rPr>
          <w:rFonts w:ascii="华文仿宋" w:eastAsia="华文仿宋" w:hAnsi="华文仿宋" w:cs="宋体"/>
          <w:color w:val="000000"/>
          <w:sz w:val="32"/>
          <w:szCs w:val="32"/>
        </w:rPr>
      </w:pPr>
      <w:r w:rsidRPr="00350B2D">
        <w:rPr>
          <w:rFonts w:ascii="华文仿宋" w:eastAsia="华文仿宋" w:hAnsi="华文仿宋" w:cs="宋体" w:hint="eastAsia"/>
          <w:color w:val="000000"/>
          <w:sz w:val="32"/>
          <w:szCs w:val="32"/>
        </w:rPr>
        <w:t>（三）资质证书副本复印件</w:t>
      </w:r>
    </w:p>
    <w:p w:rsidR="00580815" w:rsidRPr="00350B2D" w:rsidRDefault="00580815" w:rsidP="00ED36AE">
      <w:pPr>
        <w:spacing w:line="520" w:lineRule="exact"/>
        <w:ind w:firstLine="640"/>
        <w:rPr>
          <w:rFonts w:ascii="华文仿宋" w:eastAsia="华文仿宋" w:hAnsi="华文仿宋" w:cs="宋体"/>
          <w:color w:val="000000"/>
          <w:sz w:val="32"/>
          <w:szCs w:val="32"/>
        </w:rPr>
      </w:pPr>
      <w:r w:rsidRPr="00350B2D">
        <w:rPr>
          <w:rFonts w:ascii="华文仿宋" w:eastAsia="华文仿宋" w:hAnsi="华文仿宋" w:cs="宋体" w:hint="eastAsia"/>
          <w:color w:val="000000"/>
          <w:sz w:val="32"/>
          <w:szCs w:val="32"/>
        </w:rPr>
        <w:t>（四）法定代表人资格证明书</w:t>
      </w:r>
    </w:p>
    <w:p w:rsidR="00580815" w:rsidRPr="00350B2D" w:rsidRDefault="00580815" w:rsidP="00ED36AE">
      <w:pPr>
        <w:spacing w:line="520" w:lineRule="exact"/>
        <w:ind w:firstLine="640"/>
        <w:rPr>
          <w:rFonts w:ascii="华文仿宋" w:eastAsia="华文仿宋" w:hAnsi="华文仿宋" w:cs="宋体"/>
          <w:color w:val="000000"/>
          <w:sz w:val="32"/>
          <w:szCs w:val="32"/>
        </w:rPr>
      </w:pPr>
      <w:r w:rsidRPr="00350B2D">
        <w:rPr>
          <w:rFonts w:ascii="华文仿宋" w:eastAsia="华文仿宋" w:hAnsi="华文仿宋" w:cs="宋体" w:hint="eastAsia"/>
          <w:color w:val="000000"/>
          <w:sz w:val="32"/>
          <w:szCs w:val="32"/>
        </w:rPr>
        <w:t>（五）法定代表人授权委托书原件（委托代理时提供）</w:t>
      </w:r>
    </w:p>
    <w:p w:rsidR="00580815" w:rsidRPr="00350B2D" w:rsidRDefault="00580815" w:rsidP="00ED36AE">
      <w:pPr>
        <w:spacing w:line="520" w:lineRule="exact"/>
        <w:ind w:firstLine="640"/>
        <w:rPr>
          <w:rFonts w:ascii="华文仿宋" w:eastAsia="华文仿宋" w:hAnsi="华文仿宋" w:cs="宋体"/>
          <w:color w:val="000000"/>
          <w:sz w:val="32"/>
          <w:szCs w:val="32"/>
        </w:rPr>
      </w:pPr>
      <w:r w:rsidRPr="00350B2D">
        <w:rPr>
          <w:rFonts w:ascii="华文仿宋" w:eastAsia="华文仿宋" w:hAnsi="华文仿宋" w:cs="宋体" w:hint="eastAsia"/>
          <w:color w:val="000000"/>
          <w:sz w:val="32"/>
          <w:szCs w:val="32"/>
        </w:rPr>
        <w:t>（六）竞争性谈判报价表</w:t>
      </w:r>
    </w:p>
    <w:p w:rsidR="00580815" w:rsidRPr="00350B2D" w:rsidRDefault="00580815" w:rsidP="00ED36AE">
      <w:pPr>
        <w:spacing w:line="520" w:lineRule="exact"/>
        <w:ind w:firstLine="640"/>
        <w:rPr>
          <w:rFonts w:ascii="华文仿宋" w:eastAsia="华文仿宋" w:hAnsi="华文仿宋" w:cs="宋体"/>
          <w:color w:val="000000"/>
          <w:sz w:val="32"/>
          <w:szCs w:val="32"/>
        </w:rPr>
      </w:pPr>
      <w:r w:rsidRPr="00350B2D">
        <w:rPr>
          <w:rFonts w:ascii="华文仿宋" w:eastAsia="华文仿宋" w:hAnsi="华文仿宋" w:cs="宋体" w:hint="eastAsia"/>
          <w:color w:val="000000"/>
          <w:sz w:val="32"/>
          <w:szCs w:val="32"/>
        </w:rPr>
        <w:lastRenderedPageBreak/>
        <w:t>（七）施工项目报价明细表</w:t>
      </w:r>
    </w:p>
    <w:p w:rsidR="00580815" w:rsidRPr="00350B2D" w:rsidRDefault="00580815" w:rsidP="00ED36AE">
      <w:pPr>
        <w:spacing w:line="520" w:lineRule="exact"/>
        <w:ind w:firstLine="640"/>
        <w:rPr>
          <w:rFonts w:ascii="华文仿宋" w:eastAsia="华文仿宋" w:hAnsi="华文仿宋" w:cs="宋体"/>
          <w:color w:val="000000"/>
          <w:sz w:val="32"/>
          <w:szCs w:val="32"/>
        </w:rPr>
      </w:pPr>
      <w:r w:rsidRPr="00350B2D">
        <w:rPr>
          <w:rFonts w:ascii="华文仿宋" w:eastAsia="华文仿宋" w:hAnsi="华文仿宋" w:cs="宋体" w:hint="eastAsia"/>
          <w:color w:val="000000"/>
          <w:sz w:val="32"/>
          <w:szCs w:val="32"/>
        </w:rPr>
        <w:t>（八）项目管理机构配备情况</w:t>
      </w:r>
    </w:p>
    <w:p w:rsidR="00580815" w:rsidRDefault="00580815" w:rsidP="00ED36AE">
      <w:pPr>
        <w:spacing w:line="520" w:lineRule="exact"/>
        <w:ind w:firstLine="640"/>
        <w:rPr>
          <w:rFonts w:ascii="华文仿宋" w:eastAsia="华文仿宋" w:hAnsi="华文仿宋" w:cs="宋体"/>
          <w:color w:val="000000"/>
          <w:sz w:val="32"/>
          <w:szCs w:val="32"/>
        </w:rPr>
      </w:pPr>
      <w:r w:rsidRPr="00350B2D">
        <w:rPr>
          <w:rFonts w:ascii="华文仿宋" w:eastAsia="华文仿宋" w:hAnsi="华文仿宋" w:cs="宋体" w:hint="eastAsia"/>
          <w:color w:val="000000"/>
          <w:sz w:val="32"/>
          <w:szCs w:val="32"/>
        </w:rPr>
        <w:t>（九）竞争性谈判</w:t>
      </w:r>
      <w:r>
        <w:rPr>
          <w:rFonts w:ascii="华文仿宋" w:eastAsia="华文仿宋" w:hAnsi="华文仿宋" w:cs="宋体" w:hint="eastAsia"/>
          <w:color w:val="000000"/>
          <w:sz w:val="32"/>
          <w:szCs w:val="32"/>
        </w:rPr>
        <w:t>承诺函</w:t>
      </w:r>
    </w:p>
    <w:p w:rsidR="00580815" w:rsidRDefault="00580815" w:rsidP="00ED36AE">
      <w:pPr>
        <w:spacing w:line="520" w:lineRule="exact"/>
        <w:ind w:firstLine="640"/>
        <w:rPr>
          <w:rFonts w:ascii="华文仿宋" w:eastAsia="华文仿宋" w:hAnsi="华文仿宋" w:cs="宋体"/>
          <w:color w:val="000000"/>
          <w:sz w:val="32"/>
          <w:szCs w:val="32"/>
        </w:rPr>
      </w:pPr>
      <w:r>
        <w:rPr>
          <w:rFonts w:ascii="华文仿宋" w:eastAsia="华文仿宋" w:hAnsi="华文仿宋" w:cs="宋体" w:hint="eastAsia"/>
          <w:color w:val="000000"/>
          <w:sz w:val="32"/>
          <w:szCs w:val="32"/>
        </w:rPr>
        <w:t>（十）</w:t>
      </w:r>
      <w:r w:rsidRPr="00350B2D">
        <w:rPr>
          <w:rFonts w:ascii="华文仿宋" w:eastAsia="华文仿宋" w:hAnsi="华文仿宋" w:cs="宋体" w:hint="eastAsia"/>
          <w:color w:val="000000"/>
          <w:sz w:val="32"/>
          <w:szCs w:val="32"/>
        </w:rPr>
        <w:t>竞争性谈判</w:t>
      </w:r>
      <w:r>
        <w:rPr>
          <w:rFonts w:ascii="华文仿宋" w:eastAsia="华文仿宋" w:hAnsi="华文仿宋" w:cs="宋体" w:hint="eastAsia"/>
          <w:color w:val="000000"/>
          <w:sz w:val="32"/>
          <w:szCs w:val="32"/>
        </w:rPr>
        <w:t>保证金</w:t>
      </w:r>
    </w:p>
    <w:p w:rsidR="00580815" w:rsidRDefault="00580815" w:rsidP="00ED36AE">
      <w:pPr>
        <w:spacing w:line="520" w:lineRule="exact"/>
        <w:ind w:firstLine="640"/>
        <w:rPr>
          <w:rFonts w:ascii="华文仿宋" w:eastAsia="华文仿宋" w:hAnsi="华文仿宋" w:cs="宋体"/>
          <w:color w:val="000000"/>
          <w:sz w:val="32"/>
          <w:szCs w:val="32"/>
        </w:rPr>
      </w:pPr>
      <w:r>
        <w:rPr>
          <w:rFonts w:ascii="华文仿宋" w:eastAsia="华文仿宋" w:hAnsi="华文仿宋" w:cs="宋体" w:hint="eastAsia"/>
          <w:color w:val="000000"/>
          <w:sz w:val="32"/>
          <w:szCs w:val="32"/>
        </w:rPr>
        <w:t>（十一）施工技术方案、安全措施及售后服务方案</w:t>
      </w:r>
    </w:p>
    <w:p w:rsidR="00580815" w:rsidRPr="00350B2D" w:rsidRDefault="00580815" w:rsidP="00ED36AE">
      <w:pPr>
        <w:spacing w:line="520" w:lineRule="exact"/>
        <w:ind w:firstLine="640"/>
        <w:rPr>
          <w:rFonts w:ascii="华文仿宋" w:eastAsia="华文仿宋" w:hAnsi="华文仿宋" w:cs="宋体"/>
          <w:color w:val="000000"/>
          <w:sz w:val="32"/>
          <w:szCs w:val="32"/>
        </w:rPr>
      </w:pPr>
      <w:r>
        <w:rPr>
          <w:rFonts w:ascii="华文仿宋" w:eastAsia="华文仿宋" w:hAnsi="华文仿宋" w:cs="宋体" w:hint="eastAsia"/>
          <w:color w:val="000000"/>
          <w:sz w:val="32"/>
          <w:szCs w:val="32"/>
        </w:rPr>
        <w:t>（十二）</w:t>
      </w:r>
      <w:r w:rsidRPr="00350B2D">
        <w:rPr>
          <w:rFonts w:ascii="华文仿宋" w:eastAsia="华文仿宋" w:hAnsi="华文仿宋" w:cs="宋体" w:hint="eastAsia"/>
          <w:color w:val="000000"/>
          <w:sz w:val="32"/>
          <w:szCs w:val="32"/>
        </w:rPr>
        <w:t>其他相关资料</w:t>
      </w:r>
    </w:p>
    <w:p w:rsidR="00580815" w:rsidRPr="00ED36AE" w:rsidRDefault="00580815" w:rsidP="00ED36AE">
      <w:pPr>
        <w:pStyle w:val="a7"/>
        <w:widowControl/>
        <w:shd w:val="clear" w:color="auto" w:fill="FFFFFF"/>
        <w:spacing w:line="520" w:lineRule="exact"/>
        <w:ind w:firstLine="642"/>
        <w:rPr>
          <w:rFonts w:ascii="黑体" w:eastAsia="黑体" w:hAnsi="黑体" w:cs="仿宋_GB2312"/>
          <w:bCs/>
          <w:color w:val="000000"/>
          <w:sz w:val="32"/>
          <w:szCs w:val="32"/>
          <w:shd w:val="clear" w:color="auto" w:fill="FFFFFF"/>
        </w:rPr>
      </w:pPr>
      <w:r w:rsidRPr="00ED36AE">
        <w:rPr>
          <w:rFonts w:ascii="黑体" w:eastAsia="黑体" w:hAnsi="黑体" w:cs="仿宋_GB2312" w:hint="eastAsia"/>
          <w:color w:val="000000"/>
          <w:sz w:val="32"/>
          <w:szCs w:val="32"/>
          <w:shd w:val="clear" w:color="auto" w:fill="FFFFFF"/>
        </w:rPr>
        <w:t>五、</w:t>
      </w:r>
      <w:r w:rsidRPr="00ED36AE">
        <w:rPr>
          <w:rFonts w:ascii="黑体" w:eastAsia="黑体" w:hAnsi="黑体" w:cs="仿宋_GB2312" w:hint="eastAsia"/>
          <w:bCs/>
          <w:color w:val="000000"/>
          <w:sz w:val="32"/>
          <w:szCs w:val="32"/>
          <w:shd w:val="clear" w:color="auto" w:fill="FFFFFF"/>
        </w:rPr>
        <w:t>竞争性谈判响应文件格式要求</w:t>
      </w:r>
    </w:p>
    <w:p w:rsidR="00580815" w:rsidRDefault="00580815" w:rsidP="00ED36AE">
      <w:pPr>
        <w:pStyle w:val="a7"/>
        <w:widowControl/>
        <w:shd w:val="clear" w:color="auto" w:fill="FFFFFF"/>
        <w:spacing w:line="520" w:lineRule="exact"/>
        <w:ind w:firstLine="642"/>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竞争性谈判被邀请人使用竞争性谈判文件中提供的附表格式，表格如不够用时，可以按照同样格式扩展，法人提供所有复印件均应加盖鲜章。</w:t>
      </w:r>
    </w:p>
    <w:p w:rsidR="00580815" w:rsidRPr="00ED36AE" w:rsidRDefault="00580815" w:rsidP="00ED36AE">
      <w:pPr>
        <w:pStyle w:val="a7"/>
        <w:widowControl/>
        <w:shd w:val="clear" w:color="auto" w:fill="FFFFFF"/>
        <w:spacing w:line="520" w:lineRule="exact"/>
        <w:ind w:firstLine="640"/>
        <w:rPr>
          <w:rFonts w:ascii="黑体" w:eastAsia="黑体" w:hAnsi="黑体" w:cs="楷体_GB2312"/>
          <w:bCs/>
          <w:color w:val="000000"/>
          <w:sz w:val="32"/>
          <w:szCs w:val="32"/>
        </w:rPr>
      </w:pPr>
      <w:r w:rsidRPr="00ED36AE">
        <w:rPr>
          <w:rFonts w:ascii="黑体" w:eastAsia="黑体" w:hAnsi="黑体" w:cs="仿宋_GB2312" w:hint="eastAsia"/>
          <w:bCs/>
          <w:color w:val="000000"/>
          <w:sz w:val="32"/>
          <w:szCs w:val="32"/>
          <w:shd w:val="clear" w:color="auto" w:fill="FFFFFF"/>
        </w:rPr>
        <w:t>六</w:t>
      </w:r>
      <w:r w:rsidRPr="00ED36AE">
        <w:rPr>
          <w:rFonts w:ascii="黑体" w:eastAsia="黑体" w:hAnsi="黑体" w:cs="楷体_GB2312" w:hint="eastAsia"/>
          <w:bCs/>
          <w:color w:val="000000"/>
          <w:sz w:val="32"/>
          <w:szCs w:val="32"/>
          <w:shd w:val="clear" w:color="auto" w:fill="FFFFFF"/>
        </w:rPr>
        <w:t>、竞争性谈判响应文件的份数和签署</w:t>
      </w:r>
    </w:p>
    <w:p w:rsidR="00580815" w:rsidRPr="00A06EB3" w:rsidRDefault="00580815" w:rsidP="00ED36AE">
      <w:pPr>
        <w:pStyle w:val="a7"/>
        <w:widowControl/>
        <w:shd w:val="clear" w:color="auto" w:fill="FFFFFF"/>
        <w:spacing w:line="520" w:lineRule="exac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shd w:val="clear" w:color="auto" w:fill="FFFFFF"/>
        </w:rPr>
        <w:t xml:space="preserve"> </w:t>
      </w:r>
      <w:r w:rsidRPr="00A06EB3">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（一）</w:t>
      </w:r>
      <w:r w:rsidRPr="00A06EB3">
        <w:rPr>
          <w:rFonts w:ascii="仿宋_GB2312" w:eastAsia="仿宋_GB2312" w:hAnsi="仿宋_GB2312" w:cs="仿宋_GB2312" w:hint="eastAsia"/>
          <w:color w:val="000000"/>
          <w:sz w:val="32"/>
          <w:szCs w:val="32"/>
          <w:shd w:val="clear" w:color="auto" w:fill="FFFFFF"/>
        </w:rPr>
        <w:t>竞争性谈判响应文件由一正</w:t>
      </w:r>
      <w:r>
        <w:rPr>
          <w:rFonts w:ascii="仿宋_GB2312" w:eastAsia="仿宋_GB2312" w:hAnsi="仿宋_GB2312" w:cs="仿宋_GB2312" w:hint="eastAsia"/>
          <w:color w:val="000000"/>
          <w:sz w:val="32"/>
          <w:szCs w:val="32"/>
          <w:shd w:val="clear" w:color="auto" w:fill="FFFFFF"/>
        </w:rPr>
        <w:t>二</w:t>
      </w:r>
      <w:r w:rsidRPr="00A06EB3">
        <w:rPr>
          <w:rFonts w:ascii="仿宋_GB2312" w:eastAsia="仿宋_GB2312" w:hAnsi="仿宋_GB2312" w:cs="仿宋_GB2312" w:hint="eastAsia"/>
          <w:color w:val="000000"/>
          <w:sz w:val="32"/>
          <w:szCs w:val="32"/>
          <w:shd w:val="clear" w:color="auto" w:fill="FFFFFF"/>
        </w:rPr>
        <w:t>副组成，并在封面上注明“正本”和“副本”。竞争性谈判</w:t>
      </w:r>
      <w:r w:rsidRPr="00A06EB3">
        <w:rPr>
          <w:rFonts w:ascii="楷体_GB2312" w:eastAsia="楷体_GB2312" w:hAnsi="楷体_GB2312" w:cs="楷体_GB2312" w:hint="eastAsia"/>
          <w:bCs/>
          <w:color w:val="000000"/>
          <w:sz w:val="32"/>
          <w:szCs w:val="32"/>
          <w:shd w:val="clear" w:color="auto" w:fill="FFFFFF"/>
        </w:rPr>
        <w:t>响应</w:t>
      </w:r>
      <w:r w:rsidRPr="00A06EB3">
        <w:rPr>
          <w:rFonts w:ascii="仿宋_GB2312" w:eastAsia="仿宋_GB2312" w:hAnsi="仿宋_GB2312" w:cs="仿宋_GB2312" w:hint="eastAsia"/>
          <w:color w:val="000000"/>
          <w:sz w:val="32"/>
          <w:szCs w:val="32"/>
          <w:shd w:val="clear" w:color="auto" w:fill="FFFFFF"/>
        </w:rPr>
        <w:t>文件“正本”和“副本”如有不一致之处，以“正本”为准。</w:t>
      </w:r>
    </w:p>
    <w:p w:rsidR="00580815" w:rsidRPr="00A06EB3" w:rsidRDefault="00580815" w:rsidP="00D05B64">
      <w:pPr>
        <w:pStyle w:val="a7"/>
        <w:widowControl/>
        <w:shd w:val="clear" w:color="auto" w:fill="FFFFFF"/>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shd w:val="clear" w:color="auto" w:fill="FFFFFF"/>
        </w:rPr>
        <w:t>（二）</w:t>
      </w:r>
      <w:r w:rsidRPr="00A06EB3">
        <w:rPr>
          <w:rFonts w:ascii="仿宋_GB2312" w:eastAsia="仿宋_GB2312" w:hAnsi="仿宋_GB2312" w:cs="仿宋_GB2312" w:hint="eastAsia"/>
          <w:color w:val="000000"/>
          <w:sz w:val="32"/>
          <w:szCs w:val="32"/>
          <w:shd w:val="clear" w:color="auto" w:fill="FFFFFF"/>
        </w:rPr>
        <w:t>竞争性谈判响应文件“正本”与“副本”均要求用</w:t>
      </w:r>
      <w:r w:rsidRPr="00A06EB3">
        <w:rPr>
          <w:rFonts w:ascii="仿宋_GB2312" w:eastAsia="仿宋_GB2312" w:hAnsi="仿宋_GB2312" w:cs="仿宋_GB2312"/>
          <w:color w:val="000000"/>
          <w:sz w:val="32"/>
          <w:szCs w:val="32"/>
          <w:shd w:val="clear" w:color="auto" w:fill="FFFFFF"/>
        </w:rPr>
        <w:t>A4</w:t>
      </w:r>
      <w:r w:rsidRPr="00A06EB3">
        <w:rPr>
          <w:rFonts w:ascii="仿宋_GB2312" w:eastAsia="仿宋_GB2312" w:hAnsi="仿宋_GB2312" w:cs="仿宋_GB2312" w:hint="eastAsia"/>
          <w:color w:val="000000"/>
          <w:sz w:val="32"/>
          <w:szCs w:val="32"/>
          <w:shd w:val="clear" w:color="auto" w:fill="FFFFFF"/>
        </w:rPr>
        <w:t>纸打印，封面应加盖鲜章。</w:t>
      </w:r>
    </w:p>
    <w:p w:rsidR="00580815" w:rsidRDefault="00580815" w:rsidP="00ED36AE">
      <w:pPr>
        <w:pStyle w:val="a7"/>
        <w:widowControl/>
        <w:shd w:val="clear" w:color="auto" w:fill="FFFFFF"/>
        <w:spacing w:line="520" w:lineRule="exact"/>
        <w:rPr>
          <w:rFonts w:ascii="黑体" w:eastAsia="黑体" w:hAnsi="黑体" w:cs="黑体"/>
          <w:color w:val="000000"/>
          <w:sz w:val="32"/>
          <w:szCs w:val="32"/>
        </w:rPr>
      </w:pPr>
      <w:r>
        <w:rPr>
          <w:rFonts w:ascii="黑体" w:eastAsia="黑体" w:hAnsi="黑体" w:cs="黑体"/>
          <w:color w:val="000000"/>
          <w:sz w:val="32"/>
          <w:szCs w:val="32"/>
          <w:shd w:val="clear" w:color="auto" w:fill="FFFFFF"/>
        </w:rPr>
        <w:t xml:space="preserve">     </w:t>
      </w:r>
      <w:r>
        <w:rPr>
          <w:rFonts w:ascii="黑体" w:eastAsia="黑体" w:hAnsi="黑体" w:cs="楷体_GB2312" w:hint="eastAsia"/>
          <w:b/>
          <w:bCs/>
          <w:color w:val="000000"/>
          <w:sz w:val="32"/>
          <w:szCs w:val="32"/>
          <w:shd w:val="clear" w:color="auto" w:fill="FFFFFF"/>
        </w:rPr>
        <w:t>七</w:t>
      </w:r>
      <w:r>
        <w:rPr>
          <w:rFonts w:ascii="黑体" w:eastAsia="黑体" w:hAnsi="黑体" w:cs="黑体" w:hint="eastAsia"/>
          <w:color w:val="000000"/>
          <w:sz w:val="32"/>
          <w:szCs w:val="32"/>
          <w:shd w:val="clear" w:color="auto" w:fill="FFFFFF"/>
        </w:rPr>
        <w:t>、竞争性谈判响应文件的递交</w:t>
      </w:r>
    </w:p>
    <w:p w:rsidR="00580815" w:rsidRDefault="00580815" w:rsidP="00ED36AE">
      <w:pPr>
        <w:pStyle w:val="a7"/>
        <w:widowControl/>
        <w:shd w:val="clear" w:color="auto" w:fill="FFFFFF"/>
        <w:spacing w:line="520" w:lineRule="exact"/>
        <w:ind w:firstLine="640"/>
        <w:rPr>
          <w:rFonts w:ascii="楷体_GB2312" w:eastAsia="楷体_GB2312" w:hAnsi="楷体_GB2312" w:cs="楷体_GB2312"/>
          <w:b/>
          <w:bCs/>
          <w:color w:val="000000"/>
          <w:sz w:val="32"/>
          <w:szCs w:val="32"/>
          <w:shd w:val="clear" w:color="auto" w:fill="FFFFFF"/>
        </w:rPr>
      </w:pPr>
      <w:r>
        <w:rPr>
          <w:rFonts w:ascii="楷体_GB2312" w:eastAsia="楷体_GB2312" w:hAnsi="楷体_GB2312" w:cs="楷体_GB2312" w:hint="eastAsia"/>
          <w:b/>
          <w:bCs/>
          <w:color w:val="000000"/>
          <w:sz w:val="32"/>
          <w:szCs w:val="32"/>
          <w:shd w:val="clear" w:color="auto" w:fill="FFFFFF"/>
        </w:rPr>
        <w:t>（一）竞争性谈判响应文件的密封与标志</w:t>
      </w:r>
    </w:p>
    <w:p w:rsidR="00580815" w:rsidRPr="00AC264A" w:rsidRDefault="00580815" w:rsidP="00ED36AE">
      <w:pPr>
        <w:pStyle w:val="a7"/>
        <w:widowControl/>
        <w:shd w:val="clear" w:color="auto" w:fill="FFFFFF"/>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竞争性谈判被邀请人应将竞争性谈判响应文件装订成册分别标明</w:t>
      </w:r>
      <w:r w:rsidRPr="00AC264A">
        <w:rPr>
          <w:rFonts w:ascii="仿宋_GB2312" w:eastAsia="仿宋_GB2312" w:hAnsi="仿宋_GB2312" w:cs="仿宋_GB2312" w:hint="eastAsia"/>
          <w:color w:val="000000"/>
          <w:sz w:val="32"/>
          <w:szCs w:val="32"/>
          <w:shd w:val="clear" w:color="auto" w:fill="FFFFFF"/>
        </w:rPr>
        <w:t>“正本”和“副本”合并密封；</w:t>
      </w:r>
    </w:p>
    <w:p w:rsidR="00580815" w:rsidRDefault="00580815" w:rsidP="00ED36AE">
      <w:pPr>
        <w:pStyle w:val="a7"/>
        <w:widowControl/>
        <w:shd w:val="clear" w:color="auto" w:fill="FFFFFF"/>
        <w:spacing w:line="520" w:lineRule="exact"/>
        <w:ind w:firstLine="640"/>
        <w:rPr>
          <w:rFonts w:ascii="仿宋_GB2312" w:eastAsia="仿宋_GB2312" w:hAnsi="仿宋_GB2312" w:cs="仿宋_GB2312"/>
          <w:color w:val="000000"/>
          <w:sz w:val="32"/>
          <w:szCs w:val="32"/>
          <w:shd w:val="clear" w:color="auto" w:fill="FFFFFF"/>
        </w:rPr>
      </w:pPr>
      <w:r w:rsidRPr="00AC264A">
        <w:rPr>
          <w:rFonts w:ascii="仿宋_GB2312" w:eastAsia="仿宋_GB2312" w:hAnsi="仿宋_GB2312" w:cs="仿宋_GB2312"/>
          <w:color w:val="000000"/>
          <w:sz w:val="32"/>
          <w:szCs w:val="32"/>
          <w:shd w:val="clear" w:color="auto" w:fill="FFFFFF"/>
        </w:rPr>
        <w:t>2.</w:t>
      </w:r>
      <w:r w:rsidRPr="00AC264A">
        <w:rPr>
          <w:rFonts w:ascii="仿宋_GB2312" w:eastAsia="仿宋_GB2312" w:hAnsi="仿宋_GB2312" w:cs="仿宋_GB2312" w:hint="eastAsia"/>
          <w:color w:val="000000"/>
          <w:sz w:val="32"/>
          <w:szCs w:val="32"/>
          <w:shd w:val="clear" w:color="auto" w:fill="FFFFFF"/>
        </w:rPr>
        <w:t>竞争性谈判响应文件的包</w:t>
      </w:r>
      <w:r>
        <w:rPr>
          <w:rFonts w:ascii="仿宋_GB2312" w:eastAsia="仿宋_GB2312" w:hAnsi="仿宋_GB2312" w:cs="仿宋_GB2312" w:hint="eastAsia"/>
          <w:color w:val="000000"/>
          <w:sz w:val="32"/>
          <w:szCs w:val="32"/>
          <w:shd w:val="clear" w:color="auto" w:fill="FFFFFF"/>
        </w:rPr>
        <w:t>封都应写明项目名称及竞争性谈判被邀请人姓名或法人全称。</w:t>
      </w:r>
    </w:p>
    <w:p w:rsidR="00580815" w:rsidRDefault="00580815" w:rsidP="00ED36AE">
      <w:pPr>
        <w:pStyle w:val="a7"/>
        <w:widowControl/>
        <w:shd w:val="clear" w:color="auto" w:fill="FFFFFF"/>
        <w:spacing w:line="520" w:lineRule="exact"/>
        <w:ind w:firstLine="640"/>
        <w:rPr>
          <w:rFonts w:ascii="楷体_GB2312" w:eastAsia="楷体_GB2312" w:hAnsi="楷体_GB2312" w:cs="楷体_GB2312"/>
          <w:color w:val="000000"/>
          <w:sz w:val="32"/>
          <w:szCs w:val="32"/>
          <w:shd w:val="clear" w:color="auto" w:fill="FFFFFF"/>
        </w:rPr>
      </w:pPr>
      <w:r>
        <w:rPr>
          <w:rFonts w:ascii="楷体_GB2312" w:eastAsia="楷体_GB2312" w:hAnsi="楷体_GB2312" w:cs="楷体_GB2312" w:hint="eastAsia"/>
          <w:color w:val="000000"/>
          <w:sz w:val="32"/>
          <w:szCs w:val="32"/>
          <w:shd w:val="clear" w:color="auto" w:fill="FFFFFF"/>
        </w:rPr>
        <w:t>（</w:t>
      </w:r>
      <w:r>
        <w:rPr>
          <w:rFonts w:ascii="楷体_GB2312" w:eastAsia="楷体_GB2312" w:hAnsi="楷体_GB2312" w:cs="楷体_GB2312" w:hint="eastAsia"/>
          <w:b/>
          <w:bCs/>
          <w:color w:val="000000"/>
          <w:sz w:val="32"/>
          <w:szCs w:val="32"/>
          <w:shd w:val="clear" w:color="auto" w:fill="FFFFFF"/>
        </w:rPr>
        <w:t>二）竞争性谈判响应文件递交截止日期</w:t>
      </w:r>
    </w:p>
    <w:p w:rsidR="00580815" w:rsidRPr="00F55986" w:rsidRDefault="00580815" w:rsidP="00ED36AE">
      <w:pPr>
        <w:pStyle w:val="a7"/>
        <w:widowControl/>
        <w:shd w:val="clear" w:color="auto" w:fill="FFFFFF"/>
        <w:spacing w:line="520" w:lineRule="exact"/>
        <w:ind w:firstLine="640"/>
        <w:rPr>
          <w:rFonts w:ascii="仿宋_GB2312" w:eastAsia="仿宋_GB2312" w:hAnsi="仿宋_GB2312" w:cs="仿宋_GB2312"/>
          <w:sz w:val="32"/>
          <w:szCs w:val="32"/>
          <w:u w:val="single"/>
          <w:shd w:val="clear" w:color="auto" w:fill="FFFFFF"/>
        </w:rPr>
      </w:pPr>
      <w:r>
        <w:rPr>
          <w:rFonts w:ascii="仿宋_GB2312" w:eastAsia="仿宋_GB2312" w:hAnsi="仿宋_GB2312" w:cs="仿宋_GB2312"/>
          <w:color w:val="000000"/>
          <w:sz w:val="32"/>
          <w:szCs w:val="32"/>
          <w:shd w:val="clear" w:color="auto" w:fill="FFFFFF"/>
        </w:rPr>
        <w:lastRenderedPageBreak/>
        <w:t>1.</w:t>
      </w:r>
      <w:r>
        <w:rPr>
          <w:rFonts w:ascii="仿宋_GB2312" w:eastAsia="仿宋_GB2312" w:hAnsi="仿宋_GB2312" w:cs="仿宋_GB2312" w:hint="eastAsia"/>
          <w:color w:val="000000"/>
          <w:sz w:val="32"/>
          <w:szCs w:val="32"/>
          <w:shd w:val="clear" w:color="auto" w:fill="FFFFFF"/>
        </w:rPr>
        <w:t>竞争性谈判响应文件被邀请递交文件时间</w:t>
      </w:r>
      <w:r w:rsidRPr="00F55986">
        <w:rPr>
          <w:rFonts w:ascii="仿宋_GB2312" w:eastAsia="仿宋_GB2312" w:hAnsi="仿宋_GB2312" w:cs="仿宋_GB2312"/>
          <w:sz w:val="32"/>
          <w:szCs w:val="32"/>
          <w:shd w:val="clear" w:color="auto" w:fill="FFFFFF"/>
        </w:rPr>
        <w:t>: 2017</w:t>
      </w:r>
      <w:r w:rsidRPr="00F55986">
        <w:rPr>
          <w:rFonts w:ascii="仿宋_GB2312" w:eastAsia="仿宋_GB2312" w:hAnsi="仿宋_GB2312" w:cs="仿宋_GB2312" w:hint="eastAsia"/>
          <w:sz w:val="32"/>
          <w:szCs w:val="32"/>
          <w:shd w:val="clear" w:color="auto" w:fill="FFFFFF"/>
        </w:rPr>
        <w:t>年</w:t>
      </w:r>
      <w:r w:rsidRPr="00F55986">
        <w:rPr>
          <w:rFonts w:ascii="仿宋_GB2312" w:eastAsia="仿宋_GB2312" w:hAnsi="仿宋_GB2312" w:cs="仿宋_GB2312"/>
          <w:sz w:val="32"/>
          <w:szCs w:val="32"/>
          <w:u w:val="single"/>
          <w:shd w:val="clear" w:color="auto" w:fill="FFFFFF"/>
        </w:rPr>
        <w:t xml:space="preserve"> 8  </w:t>
      </w:r>
      <w:r w:rsidRPr="00F55986">
        <w:rPr>
          <w:rFonts w:ascii="仿宋_GB2312" w:eastAsia="仿宋_GB2312" w:hAnsi="仿宋_GB2312" w:cs="仿宋_GB2312" w:hint="eastAsia"/>
          <w:sz w:val="32"/>
          <w:szCs w:val="32"/>
          <w:shd w:val="clear" w:color="auto" w:fill="FFFFFF"/>
        </w:rPr>
        <w:t>月</w:t>
      </w:r>
      <w:r w:rsidRPr="00F55986">
        <w:rPr>
          <w:rFonts w:ascii="仿宋_GB2312" w:eastAsia="仿宋_GB2312" w:hAnsi="仿宋_GB2312" w:cs="仿宋_GB2312"/>
          <w:sz w:val="32"/>
          <w:szCs w:val="32"/>
          <w:u w:val="single"/>
          <w:shd w:val="clear" w:color="auto" w:fill="FFFFFF"/>
        </w:rPr>
        <w:t xml:space="preserve"> 8 </w:t>
      </w:r>
      <w:r w:rsidRPr="00F55986">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sz w:val="32"/>
          <w:szCs w:val="32"/>
          <w:shd w:val="clear" w:color="auto" w:fill="FFFFFF"/>
        </w:rPr>
        <w:t>15</w:t>
      </w:r>
      <w:r w:rsidRPr="00F55986">
        <w:rPr>
          <w:rFonts w:ascii="仿宋_GB2312" w:eastAsia="仿宋_GB2312" w:hAnsi="仿宋_GB2312" w:cs="仿宋_GB2312" w:hint="eastAsia"/>
          <w:sz w:val="32"/>
          <w:szCs w:val="32"/>
          <w:shd w:val="clear" w:color="auto" w:fill="FFFFFF"/>
        </w:rPr>
        <w:t>时前；</w:t>
      </w:r>
    </w:p>
    <w:p w:rsidR="00580815" w:rsidRPr="00B37BA7" w:rsidRDefault="00580815" w:rsidP="00ED36AE">
      <w:pPr>
        <w:pStyle w:val="a7"/>
        <w:widowControl/>
        <w:shd w:val="clear" w:color="auto" w:fill="FFFFFF"/>
        <w:spacing w:line="52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地点：</w:t>
      </w:r>
      <w:r w:rsidRPr="00B37BA7">
        <w:rPr>
          <w:rFonts w:ascii="仿宋_GB2312" w:eastAsia="仿宋_GB2312" w:hAnsi="仿宋_GB2312" w:cs="仿宋_GB2312" w:hint="eastAsia"/>
          <w:color w:val="000000"/>
          <w:sz w:val="32"/>
          <w:szCs w:val="32"/>
          <w:shd w:val="clear" w:color="auto" w:fill="FFFFFF"/>
        </w:rPr>
        <w:t>苍溪县白鹤街</w:t>
      </w:r>
      <w:r w:rsidRPr="00B37BA7">
        <w:rPr>
          <w:rFonts w:ascii="仿宋_GB2312" w:eastAsia="仿宋_GB2312" w:hAnsi="仿宋_GB2312" w:cs="仿宋_GB2312"/>
          <w:color w:val="000000"/>
          <w:sz w:val="32"/>
          <w:szCs w:val="32"/>
          <w:shd w:val="clear" w:color="auto" w:fill="FFFFFF"/>
        </w:rPr>
        <w:t>27</w:t>
      </w:r>
      <w:r w:rsidRPr="00B37BA7">
        <w:rPr>
          <w:rFonts w:ascii="仿宋_GB2312" w:eastAsia="仿宋_GB2312" w:hAnsi="仿宋_GB2312" w:cs="仿宋_GB2312" w:hint="eastAsia"/>
          <w:color w:val="000000"/>
          <w:sz w:val="32"/>
          <w:szCs w:val="32"/>
          <w:shd w:val="clear" w:color="auto" w:fill="FFFFFF"/>
        </w:rPr>
        <w:t>号国投大厦三楼圣丰农产品经营有限公司。</w:t>
      </w:r>
    </w:p>
    <w:p w:rsidR="00580815" w:rsidRDefault="00580815" w:rsidP="00ED36AE">
      <w:pPr>
        <w:pStyle w:val="a7"/>
        <w:widowControl/>
        <w:shd w:val="clear" w:color="auto" w:fill="FFFFFF"/>
        <w:spacing w:line="520" w:lineRule="exact"/>
        <w:ind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竞争性谈判被邀请人递交竞争性谈判响应文件必须按规定的日期、时间和地点，送达竞争性谈判响应文件，否则为无效的竞争性谈判文件，将被竞争性谈判人拒收。</w:t>
      </w:r>
    </w:p>
    <w:p w:rsidR="00580815" w:rsidRDefault="00580815" w:rsidP="00D05B64">
      <w:pPr>
        <w:spacing w:line="520" w:lineRule="exact"/>
        <w:ind w:firstLineChars="200" w:firstLine="640"/>
        <w:outlineLvl w:val="0"/>
        <w:rPr>
          <w:rFonts w:ascii="黑体" w:eastAsia="黑体" w:hAnsi="黑体" w:cs="仿宋_GB2312"/>
          <w:color w:val="000000"/>
          <w:sz w:val="32"/>
          <w:szCs w:val="32"/>
        </w:rPr>
      </w:pPr>
      <w:r>
        <w:rPr>
          <w:rFonts w:ascii="黑体" w:eastAsia="黑体" w:hAnsi="黑体" w:cs="仿宋_GB2312" w:hint="eastAsia"/>
          <w:color w:val="000000"/>
          <w:sz w:val="32"/>
          <w:szCs w:val="32"/>
        </w:rPr>
        <w:t>八、</w:t>
      </w:r>
      <w:r w:rsidRPr="00874164">
        <w:rPr>
          <w:rFonts w:ascii="黑体" w:eastAsia="黑体" w:hAnsi="黑体" w:cs="仿宋_GB2312" w:hint="eastAsia"/>
          <w:color w:val="000000"/>
          <w:sz w:val="32"/>
          <w:szCs w:val="32"/>
        </w:rPr>
        <w:t>竞争性谈判程序及办法</w:t>
      </w:r>
    </w:p>
    <w:p w:rsidR="00580815" w:rsidRDefault="00580815" w:rsidP="00D05B64">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由于圣丰</w:t>
      </w:r>
      <w:r w:rsidRPr="003A79DF">
        <w:rPr>
          <w:rFonts w:ascii="仿宋_GB2312" w:eastAsia="仿宋_GB2312" w:hAnsi="仿宋_GB2312" w:cs="仿宋_GB2312" w:hint="eastAsia"/>
          <w:color w:val="000000"/>
          <w:sz w:val="32"/>
          <w:szCs w:val="32"/>
        </w:rPr>
        <w:t>猕猴桃</w:t>
      </w:r>
      <w:r w:rsidRPr="006F5171">
        <w:rPr>
          <w:rFonts w:ascii="仿宋_GB2312" w:eastAsia="仿宋_GB2312" w:hAnsi="仿宋_GB2312" w:cs="仿宋_GB2312" w:hint="eastAsia"/>
          <w:color w:val="000000"/>
          <w:sz w:val="32"/>
          <w:szCs w:val="32"/>
        </w:rPr>
        <w:t>产业园配电工程施工</w:t>
      </w:r>
      <w:r>
        <w:rPr>
          <w:rFonts w:ascii="仿宋_GB2312" w:eastAsia="仿宋_GB2312" w:hAnsi="仿宋_GB2312" w:cs="仿宋_GB2312" w:hint="eastAsia"/>
          <w:color w:val="000000"/>
          <w:sz w:val="32"/>
          <w:szCs w:val="32"/>
        </w:rPr>
        <w:t>存在一定专业性，拟采用以下步骤和方式进行</w:t>
      </w:r>
      <w:r>
        <w:rPr>
          <w:rFonts w:ascii="仿宋_GB2312" w:eastAsia="仿宋_GB2312" w:hAnsi="仿宋_GB2312" w:cs="仿宋_GB2312"/>
          <w:color w:val="000000"/>
          <w:sz w:val="32"/>
          <w:szCs w:val="32"/>
        </w:rPr>
        <w:t>:</w:t>
      </w:r>
    </w:p>
    <w:p w:rsidR="00580815" w:rsidRPr="00017DD7" w:rsidRDefault="00580815" w:rsidP="00D05B64">
      <w:pPr>
        <w:spacing w:line="52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（一）摸底调查：</w:t>
      </w:r>
      <w:r>
        <w:rPr>
          <w:rFonts w:ascii="仿宋_GB2312" w:eastAsia="仿宋_GB2312" w:hAnsi="仿宋_GB2312" w:cs="仿宋_GB2312" w:hint="eastAsia"/>
          <w:color w:val="000000"/>
          <w:sz w:val="32"/>
          <w:szCs w:val="32"/>
        </w:rPr>
        <w:t>公司确定组织管理人员对</w:t>
      </w:r>
      <w:r w:rsidRPr="003A79DF">
        <w:rPr>
          <w:rFonts w:ascii="仿宋_GB2312" w:eastAsia="仿宋_GB2312" w:hAnsi="仿宋_GB2312" w:cs="仿宋_GB2312" w:hint="eastAsia"/>
          <w:color w:val="000000"/>
          <w:sz w:val="32"/>
          <w:szCs w:val="32"/>
        </w:rPr>
        <w:t>猕猴桃</w:t>
      </w:r>
      <w:r>
        <w:rPr>
          <w:rFonts w:ascii="仿宋_GB2312" w:eastAsia="仿宋_GB2312" w:hAnsi="仿宋_GB2312" w:cs="仿宋_GB2312" w:hint="eastAsia"/>
          <w:color w:val="000000"/>
          <w:sz w:val="32"/>
          <w:szCs w:val="32"/>
        </w:rPr>
        <w:t>园区</w:t>
      </w:r>
      <w:r w:rsidRPr="006F5171">
        <w:rPr>
          <w:rFonts w:ascii="仿宋_GB2312" w:eastAsia="仿宋_GB2312" w:hAnsi="仿宋_GB2312" w:cs="仿宋_GB2312" w:hint="eastAsia"/>
          <w:color w:val="000000"/>
          <w:sz w:val="32"/>
          <w:szCs w:val="32"/>
        </w:rPr>
        <w:t>配电工程施工</w:t>
      </w:r>
      <w:r>
        <w:rPr>
          <w:rFonts w:ascii="仿宋_GB2312" w:eastAsia="仿宋_GB2312" w:hAnsi="仿宋_GB2312" w:cs="仿宋_GB2312" w:hint="eastAsia"/>
          <w:color w:val="000000"/>
          <w:sz w:val="32"/>
          <w:szCs w:val="32"/>
        </w:rPr>
        <w:t>进行市场摸底调查</w:t>
      </w:r>
      <w:r w:rsidRPr="00017DD7">
        <w:rPr>
          <w:rFonts w:ascii="仿宋_GB2312" w:eastAsia="仿宋_GB2312" w:hAnsi="仿宋_GB2312" w:cs="仿宋_GB2312" w:hint="eastAsia"/>
          <w:color w:val="000000"/>
          <w:sz w:val="32"/>
          <w:szCs w:val="32"/>
        </w:rPr>
        <w:t>，调查内容包括：</w:t>
      </w:r>
      <w:r>
        <w:rPr>
          <w:rFonts w:ascii="仿宋_GB2312" w:eastAsia="仿宋_GB2312" w:hAnsi="仿宋_GB2312" w:cs="仿宋_GB2312" w:hint="eastAsia"/>
          <w:color w:val="000000"/>
          <w:sz w:val="32"/>
          <w:szCs w:val="32"/>
        </w:rPr>
        <w:t>材料价格、施工技术能力和业绩、施工售后服务</w:t>
      </w:r>
      <w:r w:rsidRPr="00017DD7">
        <w:rPr>
          <w:rFonts w:ascii="仿宋_GB2312" w:eastAsia="仿宋_GB2312" w:hAnsi="仿宋_GB2312" w:cs="仿宋_GB2312" w:hint="eastAsia"/>
          <w:color w:val="000000"/>
          <w:sz w:val="32"/>
          <w:szCs w:val="32"/>
        </w:rPr>
        <w:t>；</w:t>
      </w:r>
      <w:r w:rsidRPr="00017DD7">
        <w:rPr>
          <w:rFonts w:ascii="仿宋_GB2312" w:eastAsia="仿宋_GB2312" w:hAnsi="仿宋_GB2312" w:cs="仿宋_GB2312"/>
          <w:color w:val="000000"/>
          <w:sz w:val="32"/>
          <w:szCs w:val="32"/>
        </w:rPr>
        <w:t xml:space="preserve"> </w:t>
      </w:r>
    </w:p>
    <w:p w:rsidR="00580815" w:rsidRPr="00E516AD" w:rsidRDefault="00580815" w:rsidP="00D05B64">
      <w:pPr>
        <w:spacing w:line="520" w:lineRule="exact"/>
        <w:ind w:left="142" w:firstLineChars="155" w:firstLine="498"/>
        <w:jc w:val="left"/>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（二）</w:t>
      </w:r>
      <w:r w:rsidRPr="00590DC7">
        <w:rPr>
          <w:rFonts w:ascii="仿宋_GB2312" w:eastAsia="仿宋_GB2312" w:hAnsi="仿宋_GB2312" w:cs="仿宋_GB2312" w:hint="eastAsia"/>
          <w:b/>
          <w:color w:val="000000"/>
          <w:sz w:val="32"/>
          <w:szCs w:val="32"/>
        </w:rPr>
        <w:t>编制</w:t>
      </w:r>
      <w:r>
        <w:rPr>
          <w:rFonts w:ascii="仿宋_GB2312" w:eastAsia="仿宋_GB2312" w:hAnsi="仿宋_GB2312" w:cs="仿宋_GB2312" w:hint="eastAsia"/>
          <w:b/>
          <w:color w:val="000000"/>
          <w:sz w:val="32"/>
          <w:szCs w:val="32"/>
        </w:rPr>
        <w:t>控制表</w:t>
      </w:r>
      <w:r w:rsidRPr="00590DC7">
        <w:rPr>
          <w:rFonts w:ascii="仿宋_GB2312" w:eastAsia="仿宋_GB2312" w:hAnsi="仿宋_GB2312" w:cs="仿宋_GB2312" w:hint="eastAsia"/>
          <w:b/>
          <w:color w:val="000000"/>
          <w:sz w:val="32"/>
          <w:szCs w:val="32"/>
        </w:rPr>
        <w:t>：</w:t>
      </w:r>
      <w:r w:rsidRPr="00E516AD">
        <w:rPr>
          <w:rFonts w:ascii="仿宋_GB2312" w:eastAsia="仿宋_GB2312" w:hAnsi="仿宋_GB2312" w:cs="仿宋_GB2312" w:hint="eastAsia"/>
          <w:color w:val="000000"/>
          <w:sz w:val="32"/>
          <w:szCs w:val="32"/>
        </w:rPr>
        <w:t>公司谈判领导小组根据市场调查结果编制</w:t>
      </w:r>
      <w:r w:rsidRPr="00E516AD">
        <w:rPr>
          <w:rFonts w:ascii="仿宋_GB2312" w:eastAsia="仿宋_GB2312" w:hAnsi="仿宋_GB2312" w:cs="仿宋_GB2312"/>
          <w:color w:val="000000"/>
          <w:sz w:val="32"/>
          <w:szCs w:val="32"/>
        </w:rPr>
        <w:t>10kV</w:t>
      </w:r>
      <w:r w:rsidRPr="00E516AD">
        <w:rPr>
          <w:rFonts w:ascii="仿宋_GB2312" w:eastAsia="仿宋_GB2312" w:hAnsi="仿宋_GB2312" w:cs="仿宋_GB2312" w:hint="eastAsia"/>
          <w:color w:val="000000"/>
          <w:sz w:val="32"/>
          <w:szCs w:val="32"/>
        </w:rPr>
        <w:t>及以下配电网建设工程施工内控表；</w:t>
      </w:r>
    </w:p>
    <w:p w:rsidR="00580815" w:rsidRDefault="00580815" w:rsidP="00ED36AE">
      <w:pPr>
        <w:spacing w:line="52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（三）发布邀请：</w:t>
      </w:r>
      <w:r>
        <w:rPr>
          <w:rFonts w:ascii="仿宋_GB2312" w:eastAsia="仿宋_GB2312" w:hAnsi="仿宋_GB2312" w:cs="仿宋_GB2312" w:hint="eastAsia"/>
          <w:color w:val="000000"/>
          <w:sz w:val="32"/>
          <w:szCs w:val="32"/>
        </w:rPr>
        <w:t>公司谈判领导小组根据市场调查结果确定被邀请名单并向被邀请人发布邀请函；</w:t>
      </w:r>
    </w:p>
    <w:p w:rsidR="00580815" w:rsidRPr="00772336" w:rsidRDefault="00580815" w:rsidP="00D05B64">
      <w:pPr>
        <w:spacing w:line="520" w:lineRule="exact"/>
        <w:ind w:firstLineChars="200"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（四）</w:t>
      </w:r>
      <w:r w:rsidRPr="00772336">
        <w:rPr>
          <w:rFonts w:ascii="仿宋_GB2312" w:eastAsia="仿宋_GB2312" w:hAnsi="仿宋_GB2312" w:cs="仿宋_GB2312" w:hint="eastAsia"/>
          <w:b/>
          <w:color w:val="000000"/>
          <w:sz w:val="32"/>
          <w:szCs w:val="32"/>
        </w:rPr>
        <w:t>竞争性谈判</w:t>
      </w:r>
    </w:p>
    <w:p w:rsidR="00580815" w:rsidRDefault="00580815" w:rsidP="00D05B64">
      <w:pPr>
        <w:spacing w:line="520" w:lineRule="exact"/>
        <w:ind w:firstLineChars="200" w:firstLine="640"/>
        <w:rPr>
          <w:rFonts w:ascii="华文仿宋" w:eastAsia="华文仿宋" w:hAnsi="华文仿宋" w:cs="宋体"/>
          <w:color w:val="000000"/>
          <w:sz w:val="32"/>
          <w:szCs w:val="32"/>
        </w:rPr>
      </w:pPr>
      <w:r>
        <w:rPr>
          <w:rFonts w:ascii="华文仿宋" w:eastAsia="华文仿宋" w:hAnsi="华文仿宋" w:cs="宋体"/>
          <w:color w:val="000000"/>
          <w:sz w:val="32"/>
          <w:szCs w:val="32"/>
        </w:rPr>
        <w:t>1.</w:t>
      </w:r>
      <w:r w:rsidRPr="00DF7921">
        <w:rPr>
          <w:rFonts w:ascii="华文仿宋" w:eastAsia="华文仿宋" w:hAnsi="华文仿宋" w:cs="宋体" w:hint="eastAsia"/>
          <w:color w:val="000000"/>
          <w:sz w:val="32"/>
          <w:szCs w:val="32"/>
        </w:rPr>
        <w:t>竞争性谈判小组的成立</w:t>
      </w:r>
    </w:p>
    <w:p w:rsidR="00580815" w:rsidRDefault="00580815" w:rsidP="00D05B64">
      <w:pPr>
        <w:spacing w:line="520" w:lineRule="exact"/>
        <w:ind w:firstLineChars="200" w:firstLine="640"/>
        <w:rPr>
          <w:rFonts w:ascii="华文仿宋" w:eastAsia="华文仿宋" w:hAnsi="华文仿宋" w:cs="宋体"/>
          <w:color w:val="000000"/>
          <w:sz w:val="32"/>
          <w:szCs w:val="32"/>
        </w:rPr>
      </w:pPr>
      <w:r w:rsidRPr="00DF7921">
        <w:rPr>
          <w:rFonts w:ascii="华文仿宋" w:eastAsia="华文仿宋" w:hAnsi="华文仿宋" w:cs="宋体" w:hint="eastAsia"/>
          <w:color w:val="000000"/>
          <w:sz w:val="32"/>
          <w:szCs w:val="32"/>
        </w:rPr>
        <w:t>谈判小组由采购人（业主）代表和有关专家共三人以上单数组成，其中专家人数不得少于谈判小组人数的三分之二。</w:t>
      </w:r>
    </w:p>
    <w:p w:rsidR="00580815" w:rsidRPr="00DF7921" w:rsidRDefault="00580815" w:rsidP="00D05B64">
      <w:pPr>
        <w:spacing w:line="520" w:lineRule="exact"/>
        <w:ind w:firstLineChars="200" w:firstLine="640"/>
        <w:rPr>
          <w:rFonts w:ascii="华文仿宋" w:eastAsia="华文仿宋" w:hAnsi="华文仿宋" w:cs="宋体"/>
          <w:color w:val="000000"/>
          <w:sz w:val="32"/>
          <w:szCs w:val="32"/>
        </w:rPr>
      </w:pPr>
      <w:r>
        <w:rPr>
          <w:rFonts w:ascii="华文仿宋" w:eastAsia="华文仿宋" w:hAnsi="华文仿宋" w:cs="宋体"/>
          <w:color w:val="000000"/>
          <w:sz w:val="32"/>
          <w:szCs w:val="32"/>
        </w:rPr>
        <w:t>2.</w:t>
      </w:r>
      <w:r w:rsidRPr="00DF7921">
        <w:rPr>
          <w:rFonts w:ascii="华文仿宋" w:eastAsia="华文仿宋" w:hAnsi="华文仿宋" w:cs="宋体" w:hint="eastAsia"/>
          <w:color w:val="000000"/>
          <w:sz w:val="32"/>
          <w:szCs w:val="32"/>
        </w:rPr>
        <w:t>评审</w:t>
      </w:r>
    </w:p>
    <w:p w:rsidR="00580815" w:rsidRPr="00DF7921" w:rsidRDefault="00580815" w:rsidP="00D05B64">
      <w:pPr>
        <w:spacing w:line="520" w:lineRule="exact"/>
        <w:ind w:firstLineChars="192" w:firstLine="614"/>
        <w:jc w:val="left"/>
        <w:rPr>
          <w:rFonts w:ascii="华文仿宋" w:eastAsia="华文仿宋" w:hAnsi="华文仿宋" w:cs="宋体"/>
          <w:b/>
          <w:color w:val="000000"/>
          <w:sz w:val="32"/>
          <w:szCs w:val="32"/>
        </w:rPr>
      </w:pPr>
      <w:r w:rsidRPr="00DF7921">
        <w:rPr>
          <w:rFonts w:ascii="华文仿宋" w:eastAsia="华文仿宋" w:hAnsi="华文仿宋" w:cs="宋体" w:hint="eastAsia"/>
          <w:color w:val="000000"/>
          <w:sz w:val="32"/>
          <w:szCs w:val="32"/>
        </w:rPr>
        <w:t>评审及谈判程序：资格审查→实质性审查→商务评审→确定成交人。</w:t>
      </w:r>
    </w:p>
    <w:p w:rsidR="00580815" w:rsidRPr="0041250E" w:rsidRDefault="00580815" w:rsidP="00D05B64">
      <w:pPr>
        <w:spacing w:line="520" w:lineRule="exact"/>
        <w:ind w:firstLineChars="200" w:firstLine="640"/>
        <w:rPr>
          <w:rFonts w:ascii="华文仿宋" w:eastAsia="华文仿宋" w:hAnsi="华文仿宋" w:cs="宋体"/>
          <w:color w:val="000000"/>
          <w:sz w:val="32"/>
          <w:szCs w:val="32"/>
        </w:rPr>
      </w:pPr>
      <w:r w:rsidRPr="0041250E">
        <w:rPr>
          <w:rFonts w:ascii="华文仿宋" w:eastAsia="华文仿宋" w:hAnsi="华文仿宋" w:cs="宋体" w:hint="eastAsia"/>
          <w:color w:val="000000"/>
          <w:sz w:val="32"/>
          <w:szCs w:val="32"/>
        </w:rPr>
        <w:lastRenderedPageBreak/>
        <w:t>（</w:t>
      </w:r>
      <w:r w:rsidRPr="0041250E">
        <w:rPr>
          <w:rFonts w:ascii="华文仿宋" w:eastAsia="华文仿宋" w:hAnsi="华文仿宋" w:cs="宋体"/>
          <w:color w:val="000000"/>
          <w:sz w:val="32"/>
          <w:szCs w:val="32"/>
        </w:rPr>
        <w:t>1</w:t>
      </w:r>
      <w:r w:rsidRPr="0041250E">
        <w:rPr>
          <w:rFonts w:ascii="华文仿宋" w:eastAsia="华文仿宋" w:hAnsi="华文仿宋" w:cs="宋体" w:hint="eastAsia"/>
          <w:color w:val="000000"/>
          <w:sz w:val="32"/>
          <w:szCs w:val="32"/>
        </w:rPr>
        <w:t>）资格审查（强制性标准法）</w:t>
      </w:r>
    </w:p>
    <w:p w:rsidR="00580815" w:rsidRPr="00DF7921" w:rsidRDefault="00580815" w:rsidP="00D05B64">
      <w:pPr>
        <w:spacing w:line="520" w:lineRule="exact"/>
        <w:ind w:firstLineChars="200" w:firstLine="640"/>
        <w:rPr>
          <w:rFonts w:ascii="华文仿宋" w:eastAsia="华文仿宋" w:hAnsi="华文仿宋" w:cs="宋体"/>
          <w:color w:val="000000"/>
          <w:sz w:val="32"/>
          <w:szCs w:val="32"/>
        </w:rPr>
      </w:pPr>
      <w:r w:rsidRPr="0041250E">
        <w:rPr>
          <w:rFonts w:ascii="华文仿宋" w:eastAsia="华文仿宋" w:hAnsi="华文仿宋" w:cs="宋体" w:hint="eastAsia"/>
          <w:color w:val="000000"/>
          <w:sz w:val="32"/>
          <w:szCs w:val="32"/>
        </w:rPr>
        <w:t>一是营业执照；二是</w:t>
      </w:r>
      <w:r w:rsidRPr="0041250E">
        <w:rPr>
          <w:rFonts w:ascii="华文仿宋" w:eastAsia="华文仿宋" w:hAnsi="华文仿宋" w:cs="宋体" w:hint="eastAsia"/>
          <w:color w:val="000000"/>
          <w:spacing w:val="-8"/>
          <w:sz w:val="32"/>
          <w:szCs w:val="32"/>
        </w:rPr>
        <w:t>资质等级：</w:t>
      </w:r>
      <w:r w:rsidRPr="0041250E">
        <w:rPr>
          <w:rFonts w:ascii="华文仿宋" w:eastAsia="华文仿宋" w:hAnsi="华文仿宋" w:cs="宋体" w:hint="eastAsia"/>
          <w:color w:val="000000"/>
          <w:sz w:val="32"/>
          <w:szCs w:val="32"/>
        </w:rPr>
        <w:t>具有建设行</w:t>
      </w:r>
      <w:r w:rsidRPr="00DF7921">
        <w:rPr>
          <w:rFonts w:ascii="华文仿宋" w:eastAsia="华文仿宋" w:hAnsi="华文仿宋" w:cs="宋体" w:hint="eastAsia"/>
          <w:color w:val="000000"/>
          <w:sz w:val="32"/>
          <w:szCs w:val="32"/>
        </w:rPr>
        <w:t>政主管部门颁发的电力工程施工总承包三级及以上资质；</w:t>
      </w:r>
      <w:r>
        <w:rPr>
          <w:rFonts w:ascii="华文仿宋" w:eastAsia="华文仿宋" w:hAnsi="华文仿宋" w:cs="宋体" w:hint="eastAsia"/>
          <w:color w:val="000000"/>
          <w:sz w:val="32"/>
          <w:szCs w:val="32"/>
        </w:rPr>
        <w:t>三是</w:t>
      </w:r>
      <w:r w:rsidRPr="00DF7921">
        <w:rPr>
          <w:rFonts w:ascii="华文仿宋" w:eastAsia="华文仿宋" w:hAnsi="华文仿宋" w:cs="宋体" w:hint="eastAsia"/>
          <w:color w:val="000000"/>
          <w:sz w:val="32"/>
          <w:szCs w:val="32"/>
        </w:rPr>
        <w:t>拟派往本工程的项目班子管理人员应具有的资格证书。</w:t>
      </w:r>
      <w:r>
        <w:rPr>
          <w:rFonts w:ascii="华文仿宋" w:eastAsia="华文仿宋" w:hAnsi="华文仿宋" w:cs="宋体" w:hint="eastAsia"/>
          <w:color w:val="000000"/>
          <w:sz w:val="32"/>
          <w:szCs w:val="32"/>
        </w:rPr>
        <w:t>四是</w:t>
      </w:r>
      <w:r w:rsidRPr="00DF7921">
        <w:rPr>
          <w:rFonts w:ascii="华文仿宋" w:eastAsia="华文仿宋" w:hAnsi="华文仿宋" w:cs="宋体" w:hint="eastAsia"/>
          <w:color w:val="000000"/>
          <w:sz w:val="32"/>
          <w:szCs w:val="32"/>
        </w:rPr>
        <w:t>资格审查结论为“合格”或“不合格”。</w:t>
      </w:r>
    </w:p>
    <w:p w:rsidR="00580815" w:rsidRPr="00DF7921" w:rsidRDefault="00580815" w:rsidP="00D05B64">
      <w:pPr>
        <w:spacing w:line="520" w:lineRule="exact"/>
        <w:ind w:firstLineChars="200" w:firstLine="640"/>
        <w:rPr>
          <w:rFonts w:ascii="华文仿宋" w:eastAsia="华文仿宋" w:hAnsi="华文仿宋" w:cs="宋体"/>
          <w:color w:val="000000"/>
          <w:sz w:val="32"/>
          <w:szCs w:val="32"/>
        </w:rPr>
      </w:pPr>
      <w:r w:rsidRPr="00AA0BB4">
        <w:rPr>
          <w:rFonts w:ascii="华文仿宋" w:eastAsia="华文仿宋" w:hAnsi="华文仿宋" w:cs="宋体" w:hint="eastAsia"/>
          <w:color w:val="000000"/>
          <w:sz w:val="32"/>
          <w:szCs w:val="32"/>
        </w:rPr>
        <w:t>（</w:t>
      </w:r>
      <w:r w:rsidRPr="00AA0BB4">
        <w:rPr>
          <w:rFonts w:ascii="华文仿宋" w:eastAsia="华文仿宋" w:hAnsi="华文仿宋" w:cs="宋体"/>
          <w:color w:val="000000"/>
          <w:sz w:val="32"/>
          <w:szCs w:val="32"/>
        </w:rPr>
        <w:t>2</w:t>
      </w:r>
      <w:r w:rsidRPr="00AA0BB4">
        <w:rPr>
          <w:rFonts w:ascii="华文仿宋" w:eastAsia="华文仿宋" w:hAnsi="华文仿宋" w:cs="宋体" w:hint="eastAsia"/>
          <w:color w:val="000000"/>
          <w:sz w:val="32"/>
          <w:szCs w:val="32"/>
        </w:rPr>
        <w:t>）实质性审查</w:t>
      </w:r>
    </w:p>
    <w:p w:rsidR="00580815" w:rsidRPr="00DF7921" w:rsidRDefault="00580815" w:rsidP="00D05B64">
      <w:pPr>
        <w:spacing w:line="520" w:lineRule="exact"/>
        <w:ind w:firstLineChars="200" w:firstLine="640"/>
        <w:rPr>
          <w:rFonts w:ascii="华文仿宋" w:eastAsia="华文仿宋" w:hAnsi="华文仿宋" w:cs="宋体"/>
          <w:color w:val="000000"/>
          <w:sz w:val="32"/>
          <w:szCs w:val="32"/>
        </w:rPr>
      </w:pPr>
      <w:r>
        <w:rPr>
          <w:rFonts w:ascii="华文仿宋" w:eastAsia="华文仿宋" w:hAnsi="华文仿宋" w:cs="宋体" w:hint="eastAsia"/>
          <w:color w:val="000000"/>
          <w:sz w:val="32"/>
          <w:szCs w:val="32"/>
        </w:rPr>
        <w:t>一是</w:t>
      </w:r>
      <w:r w:rsidRPr="00DF7921">
        <w:rPr>
          <w:rFonts w:ascii="华文仿宋" w:eastAsia="华文仿宋" w:hAnsi="华文仿宋" w:cs="宋体" w:hint="eastAsia"/>
          <w:color w:val="000000"/>
          <w:sz w:val="32"/>
          <w:szCs w:val="32"/>
        </w:rPr>
        <w:t>竞争性谈判文件签字、盖章以及法定代表人授权书是否合格；</w:t>
      </w:r>
      <w:r>
        <w:rPr>
          <w:rFonts w:ascii="华文仿宋" w:eastAsia="华文仿宋" w:hAnsi="华文仿宋" w:cs="宋体" w:hint="eastAsia"/>
          <w:color w:val="000000"/>
          <w:sz w:val="32"/>
          <w:szCs w:val="32"/>
        </w:rPr>
        <w:t>二是</w:t>
      </w:r>
      <w:r w:rsidRPr="00DF7921">
        <w:rPr>
          <w:rFonts w:ascii="华文仿宋" w:eastAsia="华文仿宋" w:hAnsi="华文仿宋" w:cs="宋体" w:hint="eastAsia"/>
          <w:color w:val="000000"/>
          <w:sz w:val="32"/>
          <w:szCs w:val="32"/>
        </w:rPr>
        <w:t>承诺函是否由法定代表人或委托代理人签字并加盖单位公章；</w:t>
      </w:r>
      <w:r>
        <w:rPr>
          <w:rFonts w:ascii="华文仿宋" w:eastAsia="华文仿宋" w:hAnsi="华文仿宋" w:cs="宋体" w:hint="eastAsia"/>
          <w:color w:val="000000"/>
          <w:sz w:val="32"/>
          <w:szCs w:val="32"/>
        </w:rPr>
        <w:t>三是</w:t>
      </w:r>
      <w:r w:rsidRPr="00DF7921">
        <w:rPr>
          <w:rFonts w:ascii="华文仿宋" w:eastAsia="华文仿宋" w:hAnsi="华文仿宋" w:cs="宋体" w:hint="eastAsia"/>
          <w:color w:val="000000"/>
          <w:sz w:val="32"/>
          <w:szCs w:val="32"/>
        </w:rPr>
        <w:t>质量、工期、是否符合要求；</w:t>
      </w:r>
      <w:r>
        <w:rPr>
          <w:rFonts w:ascii="华文仿宋" w:eastAsia="华文仿宋" w:hAnsi="华文仿宋" w:cs="宋体" w:hint="eastAsia"/>
          <w:color w:val="000000"/>
          <w:sz w:val="32"/>
          <w:szCs w:val="32"/>
        </w:rPr>
        <w:t>四是</w:t>
      </w:r>
      <w:r w:rsidRPr="00DF7921">
        <w:rPr>
          <w:rFonts w:ascii="华文仿宋" w:eastAsia="华文仿宋" w:hAnsi="华文仿宋" w:cs="宋体" w:hint="eastAsia"/>
          <w:color w:val="000000"/>
          <w:sz w:val="32"/>
          <w:szCs w:val="32"/>
        </w:rPr>
        <w:t>实质性审查结论为“合格”或“不合格”。</w:t>
      </w:r>
    </w:p>
    <w:p w:rsidR="00580815" w:rsidRPr="00DF7921" w:rsidRDefault="00580815" w:rsidP="00D05B64">
      <w:pPr>
        <w:spacing w:line="520" w:lineRule="exact"/>
        <w:ind w:firstLineChars="200" w:firstLine="640"/>
        <w:rPr>
          <w:rFonts w:ascii="华文仿宋" w:eastAsia="华文仿宋" w:hAnsi="华文仿宋" w:cs="宋体"/>
          <w:color w:val="000000"/>
          <w:sz w:val="32"/>
          <w:szCs w:val="32"/>
        </w:rPr>
      </w:pPr>
      <w:r w:rsidRPr="00AA0BB4">
        <w:rPr>
          <w:rFonts w:ascii="华文仿宋" w:eastAsia="华文仿宋" w:hAnsi="华文仿宋" w:cs="宋体" w:hint="eastAsia"/>
          <w:color w:val="000000"/>
          <w:sz w:val="32"/>
          <w:szCs w:val="32"/>
        </w:rPr>
        <w:t>（</w:t>
      </w:r>
      <w:r w:rsidRPr="00AA0BB4">
        <w:rPr>
          <w:rFonts w:ascii="华文仿宋" w:eastAsia="华文仿宋" w:hAnsi="华文仿宋" w:cs="宋体"/>
          <w:color w:val="000000"/>
          <w:sz w:val="32"/>
          <w:szCs w:val="32"/>
        </w:rPr>
        <w:t>3</w:t>
      </w:r>
      <w:r w:rsidRPr="00AA0BB4">
        <w:rPr>
          <w:rFonts w:ascii="华文仿宋" w:eastAsia="华文仿宋" w:hAnsi="华文仿宋" w:cs="宋体" w:hint="eastAsia"/>
          <w:color w:val="000000"/>
          <w:sz w:val="32"/>
          <w:szCs w:val="32"/>
        </w:rPr>
        <w:t>）商务评审</w:t>
      </w:r>
      <w:r w:rsidRPr="00AA0BB4">
        <w:rPr>
          <w:rFonts w:ascii="华文仿宋" w:eastAsia="华文仿宋" w:hAnsi="华文仿宋" w:cs="宋体"/>
          <w:color w:val="000000"/>
          <w:sz w:val="32"/>
          <w:szCs w:val="32"/>
        </w:rPr>
        <w:t xml:space="preserve">     </w:t>
      </w:r>
      <w:r w:rsidRPr="00DF7921">
        <w:rPr>
          <w:rFonts w:ascii="华文仿宋" w:eastAsia="华文仿宋" w:hAnsi="华文仿宋" w:cs="宋体"/>
          <w:color w:val="000000"/>
          <w:sz w:val="32"/>
          <w:szCs w:val="32"/>
        </w:rPr>
        <w:t xml:space="preserve">                                                              </w:t>
      </w:r>
    </w:p>
    <w:p w:rsidR="00580815" w:rsidRPr="00DF7921" w:rsidRDefault="00580815" w:rsidP="00ED36AE">
      <w:pPr>
        <w:widowControl/>
        <w:spacing w:line="520" w:lineRule="exact"/>
        <w:rPr>
          <w:rFonts w:ascii="华文仿宋" w:eastAsia="华文仿宋" w:hAnsi="华文仿宋" w:cs="宋体"/>
          <w:color w:val="000000"/>
          <w:sz w:val="32"/>
          <w:szCs w:val="32"/>
        </w:rPr>
      </w:pPr>
      <w:r w:rsidRPr="00DF7921">
        <w:rPr>
          <w:rFonts w:ascii="华文仿宋" w:eastAsia="华文仿宋" w:hAnsi="华文仿宋" w:cs="宋体"/>
          <w:color w:val="000000"/>
          <w:sz w:val="32"/>
          <w:szCs w:val="32"/>
        </w:rPr>
        <w:t xml:space="preserve">    </w:t>
      </w:r>
      <w:r w:rsidRPr="00DF7921">
        <w:rPr>
          <w:rFonts w:ascii="华文仿宋" w:eastAsia="华文仿宋" w:hAnsi="华文仿宋" w:cs="宋体" w:hint="eastAsia"/>
          <w:color w:val="000000"/>
          <w:sz w:val="32"/>
          <w:szCs w:val="32"/>
        </w:rPr>
        <w:t>对供应商的报价</w:t>
      </w:r>
      <w:r w:rsidRPr="00DF7921">
        <w:rPr>
          <w:rFonts w:ascii="华文仿宋" w:eastAsia="华文仿宋" w:hAnsi="华文仿宋" w:cs="宋体" w:hint="eastAsia"/>
          <w:sz w:val="32"/>
          <w:szCs w:val="32"/>
        </w:rPr>
        <w:t>明细表进行详细审查，核对报价项目和工程量是否与工程量清单中的项目和工程量一致，总价是否超出采购人最高限价。</w:t>
      </w:r>
      <w:r w:rsidRPr="00DF7921">
        <w:rPr>
          <w:rFonts w:ascii="华文仿宋" w:eastAsia="华文仿宋" w:hAnsi="华文仿宋" w:cs="宋体"/>
          <w:color w:val="000000"/>
          <w:sz w:val="32"/>
          <w:szCs w:val="32"/>
        </w:rPr>
        <w:t xml:space="preserve"> </w:t>
      </w:r>
      <w:r w:rsidRPr="00DF7921">
        <w:rPr>
          <w:rFonts w:ascii="华文仿宋" w:eastAsia="华文仿宋" w:hAnsi="华文仿宋" w:cs="宋体" w:hint="eastAsia"/>
          <w:color w:val="000000"/>
          <w:sz w:val="32"/>
          <w:szCs w:val="32"/>
        </w:rPr>
        <w:t>单价与总价不符的，以单价计算为准；金额或数字大写与小写不符的，以大写为准。</w:t>
      </w:r>
    </w:p>
    <w:p w:rsidR="00580815" w:rsidRPr="00DF7921" w:rsidRDefault="00580815" w:rsidP="00D05B64">
      <w:pPr>
        <w:spacing w:line="520" w:lineRule="exact"/>
        <w:ind w:firstLineChars="200" w:firstLine="641"/>
        <w:rPr>
          <w:rFonts w:ascii="华文仿宋" w:eastAsia="华文仿宋" w:hAnsi="华文仿宋" w:cs="宋体"/>
          <w:b/>
          <w:bCs/>
          <w:color w:val="000000"/>
          <w:sz w:val="32"/>
          <w:szCs w:val="32"/>
        </w:rPr>
      </w:pPr>
      <w:r>
        <w:rPr>
          <w:rFonts w:ascii="华文仿宋" w:eastAsia="华文仿宋" w:hAnsi="华文仿宋" w:cs="宋体" w:hint="eastAsia"/>
          <w:b/>
          <w:bCs/>
          <w:color w:val="000000"/>
          <w:sz w:val="32"/>
          <w:szCs w:val="32"/>
        </w:rPr>
        <w:t>（</w:t>
      </w:r>
      <w:r w:rsidRPr="00AA0BB4">
        <w:rPr>
          <w:rFonts w:ascii="华文仿宋" w:eastAsia="华文仿宋" w:hAnsi="华文仿宋" w:cs="宋体"/>
          <w:color w:val="000000"/>
          <w:sz w:val="32"/>
          <w:szCs w:val="32"/>
        </w:rPr>
        <w:t>4</w:t>
      </w:r>
      <w:r w:rsidRPr="00AA0BB4">
        <w:rPr>
          <w:rFonts w:ascii="华文仿宋" w:eastAsia="华文仿宋" w:hAnsi="华文仿宋" w:cs="宋体" w:hint="eastAsia"/>
          <w:color w:val="000000"/>
          <w:sz w:val="32"/>
          <w:szCs w:val="32"/>
        </w:rPr>
        <w:t>）确定成交供应商</w:t>
      </w:r>
      <w:r w:rsidRPr="00AA0BB4">
        <w:rPr>
          <w:rFonts w:ascii="华文仿宋" w:eastAsia="华文仿宋" w:hAnsi="华文仿宋" w:cs="宋体"/>
          <w:color w:val="000000"/>
          <w:sz w:val="32"/>
          <w:szCs w:val="32"/>
        </w:rPr>
        <w:t xml:space="preserve"> </w:t>
      </w:r>
    </w:p>
    <w:p w:rsidR="00580815" w:rsidRPr="00DF7921" w:rsidRDefault="00580815" w:rsidP="00D05B64">
      <w:pPr>
        <w:spacing w:line="520" w:lineRule="exact"/>
        <w:ind w:firstLineChars="192" w:firstLine="614"/>
        <w:jc w:val="left"/>
        <w:rPr>
          <w:rFonts w:ascii="华文仿宋" w:eastAsia="华文仿宋" w:hAnsi="华文仿宋" w:cs="宋体"/>
          <w:sz w:val="32"/>
          <w:szCs w:val="32"/>
        </w:rPr>
      </w:pPr>
      <w:r w:rsidRPr="00DF7921">
        <w:rPr>
          <w:rFonts w:ascii="华文仿宋" w:eastAsia="华文仿宋" w:hAnsi="华文仿宋" w:cs="宋体" w:hint="eastAsia"/>
          <w:color w:val="000000"/>
          <w:sz w:val="32"/>
          <w:szCs w:val="32"/>
        </w:rPr>
        <w:t>竞争性谈判小组对</w:t>
      </w:r>
      <w:r w:rsidRPr="00DF7921">
        <w:rPr>
          <w:rFonts w:ascii="华文仿宋" w:eastAsia="华文仿宋" w:hAnsi="华文仿宋" w:cs="宋体" w:hint="eastAsia"/>
          <w:sz w:val="32"/>
          <w:szCs w:val="32"/>
        </w:rPr>
        <w:t>竞争性谈判供应商</w:t>
      </w:r>
      <w:r w:rsidRPr="00DF7921">
        <w:rPr>
          <w:rFonts w:ascii="华文仿宋" w:eastAsia="华文仿宋" w:hAnsi="华文仿宋" w:cs="宋体" w:hint="eastAsia"/>
          <w:color w:val="000000"/>
          <w:sz w:val="32"/>
          <w:szCs w:val="32"/>
        </w:rPr>
        <w:t>依次评审，对合格供应商按报价由低至高顺序排出</w:t>
      </w:r>
      <w:r w:rsidRPr="00DF7921">
        <w:rPr>
          <w:rFonts w:ascii="华文仿宋" w:eastAsia="华文仿宋" w:hAnsi="华文仿宋" w:cs="宋体" w:hint="eastAsia"/>
          <w:sz w:val="32"/>
          <w:szCs w:val="32"/>
        </w:rPr>
        <w:t>供应商</w:t>
      </w:r>
      <w:r w:rsidRPr="00DF7921">
        <w:rPr>
          <w:rFonts w:ascii="华文仿宋" w:eastAsia="华文仿宋" w:hAnsi="华文仿宋" w:cs="宋体" w:hint="eastAsia"/>
          <w:color w:val="000000"/>
          <w:sz w:val="32"/>
          <w:szCs w:val="32"/>
        </w:rPr>
        <w:t>候选人。排名第一的为成交供应商，排名第二、第三为候选成交供应商。成交供应商放弃成交，成交资格顺延。</w:t>
      </w:r>
    </w:p>
    <w:p w:rsidR="00580815" w:rsidRDefault="00580815" w:rsidP="00ED36AE">
      <w:pPr>
        <w:spacing w:line="520" w:lineRule="exact"/>
        <w:ind w:firstLine="640"/>
        <w:rPr>
          <w:rFonts w:ascii="华文仿宋" w:eastAsia="华文仿宋" w:hAnsi="华文仿宋" w:cs="宋体"/>
          <w:spacing w:val="-4"/>
          <w:sz w:val="32"/>
          <w:szCs w:val="32"/>
        </w:rPr>
      </w:pPr>
      <w:r w:rsidRPr="00DF7921">
        <w:rPr>
          <w:rFonts w:ascii="华文仿宋" w:eastAsia="华文仿宋" w:hAnsi="华文仿宋" w:cs="宋体" w:hint="eastAsia"/>
          <w:spacing w:val="-4"/>
          <w:sz w:val="32"/>
          <w:szCs w:val="32"/>
        </w:rPr>
        <w:t>评审报告应载明评审小组在对各</w:t>
      </w:r>
      <w:r w:rsidRPr="00DF7921">
        <w:rPr>
          <w:rFonts w:ascii="华文仿宋" w:eastAsia="华文仿宋" w:hAnsi="华文仿宋" w:cs="宋体" w:hint="eastAsia"/>
          <w:sz w:val="32"/>
          <w:szCs w:val="32"/>
        </w:rPr>
        <w:t>竞争性谈判供应商</w:t>
      </w:r>
      <w:r w:rsidRPr="00DF7921">
        <w:rPr>
          <w:rFonts w:ascii="华文仿宋" w:eastAsia="华文仿宋" w:hAnsi="华文仿宋" w:cs="宋体" w:hint="eastAsia"/>
          <w:spacing w:val="-4"/>
          <w:sz w:val="32"/>
          <w:szCs w:val="32"/>
        </w:rPr>
        <w:t>的资格审查、实质性审查、商务评审各个部分的详细评审过程，并分别形成明确的评审结论，以及确定成交人的理由，依据要充分，并由评审小组成员签字。</w:t>
      </w:r>
    </w:p>
    <w:p w:rsidR="00580815" w:rsidRDefault="00580815" w:rsidP="00ED36AE">
      <w:pPr>
        <w:spacing w:line="520" w:lineRule="exact"/>
        <w:ind w:firstLine="640"/>
        <w:rPr>
          <w:rFonts w:ascii="仿宋_GB2312" w:eastAsia="仿宋_GB2312" w:hAnsi="仿宋_GB2312" w:cs="仿宋_GB2312"/>
          <w:b/>
          <w:color w:val="000000"/>
          <w:sz w:val="32"/>
          <w:szCs w:val="32"/>
        </w:rPr>
      </w:pPr>
      <w:r w:rsidRPr="00587EF4">
        <w:rPr>
          <w:rFonts w:ascii="仿宋_GB2312" w:eastAsia="仿宋_GB2312" w:hAnsi="仿宋_GB2312" w:cs="仿宋_GB2312" w:hint="eastAsia"/>
          <w:color w:val="000000"/>
          <w:sz w:val="32"/>
          <w:szCs w:val="32"/>
        </w:rPr>
        <w:lastRenderedPageBreak/>
        <w:t>（</w:t>
      </w:r>
      <w:r w:rsidRPr="00587EF4">
        <w:rPr>
          <w:rFonts w:ascii="仿宋_GB2312" w:eastAsia="仿宋_GB2312" w:hAnsi="仿宋_GB2312" w:cs="仿宋_GB2312"/>
          <w:color w:val="000000"/>
          <w:sz w:val="32"/>
          <w:szCs w:val="32"/>
        </w:rPr>
        <w:t>5</w:t>
      </w:r>
      <w:r w:rsidRPr="00587EF4">
        <w:rPr>
          <w:rFonts w:ascii="仿宋_GB2312" w:eastAsia="仿宋_GB2312" w:hAnsi="仿宋_GB2312" w:cs="仿宋_GB2312" w:hint="eastAsia"/>
          <w:color w:val="000000"/>
          <w:sz w:val="32"/>
          <w:szCs w:val="32"/>
        </w:rPr>
        <w:t>）签订合同</w:t>
      </w:r>
    </w:p>
    <w:p w:rsidR="00580815" w:rsidRPr="00AA4C1C" w:rsidRDefault="00580815" w:rsidP="00ED36AE">
      <w:pPr>
        <w:spacing w:line="520" w:lineRule="exact"/>
        <w:ind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32"/>
        </w:rPr>
        <w:t>中选人认可评审结果并将谈判保证金</w:t>
      </w:r>
      <w:r>
        <w:rPr>
          <w:rFonts w:ascii="仿宋_GB2312" w:eastAsia="仿宋_GB2312" w:hAnsi="仿宋_GB2312" w:cs="仿宋_GB2312"/>
          <w:b/>
          <w:color w:val="000000"/>
          <w:sz w:val="32"/>
          <w:szCs w:val="32"/>
          <w:u w:val="single"/>
        </w:rPr>
        <w:t>1</w:t>
      </w:r>
      <w:r w:rsidRPr="00ED249A">
        <w:rPr>
          <w:rFonts w:ascii="仿宋_GB2312" w:eastAsia="仿宋_GB2312" w:hAnsi="仿宋_GB2312" w:cs="仿宋_GB2312" w:hint="eastAsia"/>
          <w:b/>
          <w:color w:val="000000"/>
          <w:sz w:val="32"/>
          <w:szCs w:val="32"/>
        </w:rPr>
        <w:t>万元</w:t>
      </w:r>
      <w:r>
        <w:rPr>
          <w:rFonts w:ascii="仿宋_GB2312" w:eastAsia="仿宋_GB2312" w:hAnsi="仿宋_GB2312" w:cs="仿宋_GB2312" w:hint="eastAsia"/>
          <w:color w:val="000000"/>
          <w:sz w:val="32"/>
          <w:szCs w:val="32"/>
        </w:rPr>
        <w:t>转为</w:t>
      </w:r>
      <w:r w:rsidRPr="00EE6658">
        <w:rPr>
          <w:rFonts w:ascii="仿宋_GB2312" w:eastAsia="仿宋_GB2312" w:hAnsi="仿宋_GB2312" w:cs="仿宋_GB2312" w:hint="eastAsia"/>
          <w:color w:val="000000"/>
          <w:sz w:val="32"/>
          <w:szCs w:val="32"/>
        </w:rPr>
        <w:t>履约保证</w:t>
      </w:r>
      <w:r>
        <w:rPr>
          <w:rFonts w:ascii="仿宋_GB2312" w:eastAsia="仿宋_GB2312" w:hAnsi="仿宋_GB2312" w:cs="仿宋_GB2312" w:hint="eastAsia"/>
          <w:color w:val="000000"/>
          <w:sz w:val="32"/>
          <w:szCs w:val="32"/>
        </w:rPr>
        <w:t>金</w:t>
      </w:r>
      <w:r w:rsidRPr="00EE6658">
        <w:rPr>
          <w:rFonts w:ascii="仿宋_GB2312" w:eastAsia="仿宋_GB2312" w:hAnsi="仿宋_GB2312" w:cs="仿宋_GB2312" w:hint="eastAsia"/>
          <w:color w:val="000000"/>
          <w:sz w:val="32"/>
          <w:szCs w:val="32"/>
        </w:rPr>
        <w:t>后签订合同；</w:t>
      </w:r>
      <w:r>
        <w:rPr>
          <w:rFonts w:ascii="仿宋_GB2312" w:eastAsia="仿宋_GB2312" w:hAnsi="仿宋_GB2312" w:cs="仿宋_GB2312" w:hint="eastAsia"/>
          <w:color w:val="000000"/>
          <w:sz w:val="32"/>
          <w:szCs w:val="32"/>
        </w:rPr>
        <w:t>未中选的</w:t>
      </w:r>
      <w:r w:rsidRPr="007D0810">
        <w:rPr>
          <w:rFonts w:ascii="仿宋_GB2312" w:eastAsia="仿宋_GB2312" w:hAnsi="仿宋_GB2312" w:cs="仿宋_GB2312" w:hint="eastAsia"/>
          <w:color w:val="000000"/>
          <w:sz w:val="32"/>
          <w:szCs w:val="32"/>
        </w:rPr>
        <w:t>供应商</w:t>
      </w:r>
      <w:r>
        <w:rPr>
          <w:rFonts w:ascii="仿宋_GB2312" w:eastAsia="仿宋_GB2312" w:hAnsi="仿宋_GB2312" w:cs="仿宋_GB2312" w:hint="eastAsia"/>
          <w:color w:val="000000"/>
          <w:sz w:val="32"/>
          <w:szCs w:val="32"/>
        </w:rPr>
        <w:t>缴纳的谈判保证金在其后的</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个工作</w:t>
      </w:r>
      <w:r w:rsidRPr="00CB6532">
        <w:rPr>
          <w:rFonts w:ascii="仿宋_GB2312" w:eastAsia="仿宋_GB2312" w:hAnsi="仿宋_GB2312" w:cs="仿宋_GB2312" w:hint="eastAsia"/>
          <w:color w:val="000000"/>
          <w:sz w:val="32"/>
          <w:szCs w:val="32"/>
        </w:rPr>
        <w:t>日内不计利息原额退还。</w:t>
      </w:r>
    </w:p>
    <w:p w:rsidR="00580815" w:rsidRPr="00ED36AE" w:rsidRDefault="00580815" w:rsidP="00ED36AE">
      <w:pPr>
        <w:pStyle w:val="a7"/>
        <w:widowControl/>
        <w:shd w:val="clear" w:color="auto" w:fill="FFFFFF"/>
        <w:spacing w:line="520" w:lineRule="exact"/>
        <w:rPr>
          <w:rFonts w:ascii="黑体" w:eastAsia="黑体" w:hAnsi="黑体" w:cs="仿宋_GB2312"/>
          <w:color w:val="000000"/>
          <w:sz w:val="32"/>
          <w:szCs w:val="32"/>
        </w:rPr>
      </w:pPr>
      <w:r>
        <w:rPr>
          <w:rFonts w:ascii="仿宋_GB2312" w:eastAsia="仿宋_GB2312" w:hAnsi="仿宋_GB2312" w:cs="仿宋_GB2312"/>
          <w:b/>
          <w:color w:val="000000"/>
          <w:sz w:val="32"/>
          <w:szCs w:val="32"/>
          <w:shd w:val="clear" w:color="auto" w:fill="FFFFFF"/>
        </w:rPr>
        <w:t xml:space="preserve">   </w:t>
      </w:r>
      <w:r w:rsidRPr="00ED36AE">
        <w:rPr>
          <w:rFonts w:ascii="仿宋_GB2312" w:eastAsia="仿宋_GB2312" w:hAnsi="仿宋_GB2312" w:cs="仿宋_GB2312"/>
          <w:color w:val="000000"/>
          <w:sz w:val="32"/>
          <w:szCs w:val="32"/>
          <w:shd w:val="clear" w:color="auto" w:fill="FFFFFF"/>
        </w:rPr>
        <w:t xml:space="preserve"> </w:t>
      </w:r>
      <w:r w:rsidRPr="00ED36AE">
        <w:rPr>
          <w:rFonts w:ascii="黑体" w:eastAsia="黑体" w:hAnsi="黑体" w:cs="仿宋_GB2312" w:hint="eastAsia"/>
          <w:color w:val="000000"/>
          <w:sz w:val="32"/>
          <w:szCs w:val="32"/>
          <w:shd w:val="clear" w:color="auto" w:fill="FFFFFF"/>
        </w:rPr>
        <w:t>九、施工日期</w:t>
      </w:r>
    </w:p>
    <w:p w:rsidR="00580815" w:rsidRPr="00404695" w:rsidRDefault="00580815" w:rsidP="00ED36AE">
      <w:pPr>
        <w:pStyle w:val="a7"/>
        <w:widowControl/>
        <w:shd w:val="clear" w:color="auto" w:fill="FFFFFF"/>
        <w:spacing w:line="520" w:lineRule="exac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拟定于</w:t>
      </w:r>
      <w:r w:rsidRPr="00EC3882">
        <w:rPr>
          <w:rFonts w:ascii="仿宋_GB2312" w:eastAsia="仿宋_GB2312" w:hAnsi="仿宋_GB2312" w:cs="仿宋_GB2312"/>
          <w:color w:val="000000"/>
          <w:sz w:val="32"/>
          <w:szCs w:val="32"/>
          <w:shd w:val="clear" w:color="auto" w:fill="FFFFFF"/>
        </w:rPr>
        <w:t>2017</w:t>
      </w:r>
      <w:r w:rsidRPr="00EC3882">
        <w:rPr>
          <w:rFonts w:ascii="仿宋_GB2312" w:eastAsia="仿宋_GB2312" w:hAnsi="仿宋_GB2312" w:cs="仿宋_GB2312" w:hint="eastAsia"/>
          <w:color w:val="000000"/>
          <w:sz w:val="32"/>
          <w:szCs w:val="32"/>
          <w:shd w:val="clear" w:color="auto" w:fill="FFFFFF"/>
        </w:rPr>
        <w:t>年</w:t>
      </w:r>
      <w:r w:rsidRPr="00EC3882">
        <w:rPr>
          <w:rFonts w:ascii="仿宋_GB2312" w:eastAsia="仿宋_GB2312" w:hAnsi="仿宋_GB2312" w:cs="仿宋_GB2312"/>
          <w:color w:val="000000"/>
          <w:sz w:val="32"/>
          <w:szCs w:val="32"/>
          <w:u w:val="single"/>
          <w:shd w:val="clear" w:color="auto" w:fill="FFFFFF"/>
        </w:rPr>
        <w:t xml:space="preserve"> </w:t>
      </w:r>
      <w:r>
        <w:rPr>
          <w:rFonts w:ascii="仿宋_GB2312" w:eastAsia="仿宋_GB2312" w:hAnsi="仿宋_GB2312" w:cs="仿宋_GB2312"/>
          <w:color w:val="000000"/>
          <w:sz w:val="32"/>
          <w:szCs w:val="32"/>
          <w:u w:val="single"/>
          <w:shd w:val="clear" w:color="auto" w:fill="FFFFFF"/>
        </w:rPr>
        <w:t>8</w:t>
      </w:r>
      <w:r w:rsidRPr="00EC3882">
        <w:rPr>
          <w:rFonts w:ascii="仿宋_GB2312" w:eastAsia="仿宋_GB2312" w:hAnsi="仿宋_GB2312" w:cs="仿宋_GB2312"/>
          <w:color w:val="000000"/>
          <w:sz w:val="32"/>
          <w:szCs w:val="32"/>
          <w:u w:val="single"/>
          <w:shd w:val="clear" w:color="auto" w:fill="FFFFFF"/>
        </w:rPr>
        <w:t xml:space="preserve"> </w:t>
      </w:r>
      <w:r w:rsidRPr="00EC3882">
        <w:rPr>
          <w:rFonts w:ascii="仿宋_GB2312" w:eastAsia="仿宋_GB2312" w:hAnsi="仿宋_GB2312" w:cs="仿宋_GB2312" w:hint="eastAsia"/>
          <w:color w:val="000000"/>
          <w:sz w:val="32"/>
          <w:szCs w:val="32"/>
          <w:shd w:val="clear" w:color="auto" w:fill="FFFFFF"/>
        </w:rPr>
        <w:t>月</w:t>
      </w:r>
      <w:r w:rsidRPr="00EC3882">
        <w:rPr>
          <w:rFonts w:ascii="仿宋_GB2312" w:eastAsia="仿宋_GB2312" w:hAnsi="仿宋_GB2312" w:cs="仿宋_GB2312"/>
          <w:color w:val="000000"/>
          <w:sz w:val="32"/>
          <w:szCs w:val="32"/>
          <w:shd w:val="clear" w:color="auto" w:fill="FFFFFF"/>
        </w:rPr>
        <w:t xml:space="preserve"> </w:t>
      </w:r>
      <w:r w:rsidRPr="00EC3882">
        <w:rPr>
          <w:rFonts w:ascii="仿宋_GB2312" w:eastAsia="仿宋_GB2312" w:hAnsi="仿宋_GB2312" w:cs="仿宋_GB2312"/>
          <w:color w:val="000000"/>
          <w:sz w:val="32"/>
          <w:szCs w:val="32"/>
          <w:u w:val="single"/>
          <w:shd w:val="clear" w:color="auto" w:fill="FFFFFF"/>
        </w:rPr>
        <w:t xml:space="preserve"> </w:t>
      </w:r>
      <w:r>
        <w:rPr>
          <w:rFonts w:ascii="仿宋_GB2312" w:eastAsia="仿宋_GB2312" w:hAnsi="仿宋_GB2312" w:cs="仿宋_GB2312"/>
          <w:color w:val="000000"/>
          <w:sz w:val="32"/>
          <w:szCs w:val="32"/>
          <w:u w:val="single"/>
          <w:shd w:val="clear" w:color="auto" w:fill="FFFFFF"/>
        </w:rPr>
        <w:t xml:space="preserve">9 </w:t>
      </w:r>
      <w:r w:rsidRPr="00EC3882">
        <w:rPr>
          <w:rFonts w:ascii="仿宋_GB2312" w:eastAsia="仿宋_GB2312" w:hAnsi="仿宋_GB2312" w:cs="仿宋_GB2312" w:hint="eastAsia"/>
          <w:color w:val="000000"/>
          <w:sz w:val="32"/>
          <w:szCs w:val="32"/>
          <w:shd w:val="clear" w:color="auto" w:fill="FFFFFF"/>
        </w:rPr>
        <w:t>日至</w:t>
      </w:r>
      <w:r w:rsidRPr="00EC3882">
        <w:rPr>
          <w:rFonts w:ascii="仿宋_GB2312" w:eastAsia="仿宋_GB2312" w:hAnsi="仿宋_GB2312" w:cs="仿宋_GB2312"/>
          <w:color w:val="000000"/>
          <w:sz w:val="32"/>
          <w:szCs w:val="32"/>
          <w:shd w:val="clear" w:color="auto" w:fill="FFFFFF"/>
        </w:rPr>
        <w:t>2017</w:t>
      </w:r>
      <w:r w:rsidRPr="00EC3882">
        <w:rPr>
          <w:rFonts w:ascii="仿宋_GB2312" w:eastAsia="仿宋_GB2312" w:hAnsi="仿宋_GB2312" w:cs="仿宋_GB2312" w:hint="eastAsia"/>
          <w:color w:val="000000"/>
          <w:sz w:val="32"/>
          <w:szCs w:val="32"/>
          <w:shd w:val="clear" w:color="auto" w:fill="FFFFFF"/>
        </w:rPr>
        <w:t>年</w:t>
      </w:r>
      <w:r w:rsidRPr="00EC3882">
        <w:rPr>
          <w:rFonts w:ascii="仿宋_GB2312" w:eastAsia="仿宋_GB2312" w:hAnsi="仿宋_GB2312" w:cs="仿宋_GB2312"/>
          <w:color w:val="000000"/>
          <w:sz w:val="32"/>
          <w:szCs w:val="32"/>
          <w:u w:val="single"/>
          <w:shd w:val="clear" w:color="auto" w:fill="FFFFFF"/>
        </w:rPr>
        <w:t xml:space="preserve"> </w:t>
      </w:r>
      <w:r>
        <w:rPr>
          <w:rFonts w:ascii="仿宋_GB2312" w:eastAsia="仿宋_GB2312" w:hAnsi="仿宋_GB2312" w:cs="仿宋_GB2312"/>
          <w:color w:val="000000"/>
          <w:sz w:val="32"/>
          <w:szCs w:val="32"/>
          <w:u w:val="single"/>
          <w:shd w:val="clear" w:color="auto" w:fill="FFFFFF"/>
        </w:rPr>
        <w:t>8</w:t>
      </w:r>
      <w:r w:rsidRPr="00EC3882">
        <w:rPr>
          <w:rFonts w:ascii="仿宋_GB2312" w:eastAsia="仿宋_GB2312" w:hAnsi="仿宋_GB2312" w:cs="仿宋_GB2312"/>
          <w:color w:val="000000"/>
          <w:sz w:val="32"/>
          <w:szCs w:val="32"/>
          <w:u w:val="single"/>
          <w:shd w:val="clear" w:color="auto" w:fill="FFFFFF"/>
        </w:rPr>
        <w:t xml:space="preserve"> </w:t>
      </w:r>
      <w:r w:rsidRPr="00EC3882">
        <w:rPr>
          <w:rFonts w:ascii="仿宋_GB2312" w:eastAsia="仿宋_GB2312" w:hAnsi="仿宋_GB2312" w:cs="仿宋_GB2312" w:hint="eastAsia"/>
          <w:color w:val="000000"/>
          <w:sz w:val="32"/>
          <w:szCs w:val="32"/>
          <w:shd w:val="clear" w:color="auto" w:fill="FFFFFF"/>
        </w:rPr>
        <w:t>月</w:t>
      </w:r>
      <w:r w:rsidRPr="00EC3882">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color w:val="000000"/>
          <w:sz w:val="32"/>
          <w:szCs w:val="32"/>
          <w:u w:val="single"/>
          <w:shd w:val="clear" w:color="auto" w:fill="FFFFFF"/>
        </w:rPr>
        <w:t xml:space="preserve"> 16</w:t>
      </w:r>
      <w:r w:rsidRPr="00EC3882">
        <w:rPr>
          <w:rFonts w:ascii="仿宋_GB2312" w:eastAsia="仿宋_GB2312" w:hAnsi="仿宋_GB2312" w:cs="仿宋_GB2312"/>
          <w:color w:val="000000"/>
          <w:sz w:val="32"/>
          <w:szCs w:val="32"/>
          <w:u w:val="single"/>
          <w:shd w:val="clear" w:color="auto" w:fill="FFFFFF"/>
        </w:rPr>
        <w:t xml:space="preserve"> </w:t>
      </w:r>
      <w:r w:rsidRPr="00EC3882">
        <w:rPr>
          <w:rFonts w:ascii="仿宋_GB2312" w:eastAsia="仿宋_GB2312" w:hAnsi="仿宋_GB2312" w:cs="仿宋_GB2312" w:hint="eastAsia"/>
          <w:color w:val="000000"/>
          <w:sz w:val="32"/>
          <w:szCs w:val="32"/>
          <w:shd w:val="clear" w:color="auto" w:fill="FFFFFF"/>
        </w:rPr>
        <w:t>日</w:t>
      </w:r>
      <w:r w:rsidRPr="00FA41F8">
        <w:rPr>
          <w:rFonts w:ascii="仿宋_GB2312" w:eastAsia="仿宋_GB2312" w:hAnsi="仿宋_GB2312" w:cs="仿宋_GB2312" w:hint="eastAsia"/>
          <w:color w:val="000000"/>
          <w:sz w:val="32"/>
          <w:szCs w:val="32"/>
          <w:shd w:val="clear" w:color="auto" w:fill="FFFFFF"/>
        </w:rPr>
        <w:t>内</w:t>
      </w:r>
      <w:r>
        <w:rPr>
          <w:rFonts w:ascii="仿宋_GB2312" w:eastAsia="仿宋_GB2312" w:hAnsi="仿宋_GB2312" w:cs="仿宋_GB2312" w:hint="eastAsia"/>
          <w:color w:val="000000"/>
          <w:sz w:val="32"/>
          <w:szCs w:val="32"/>
          <w:shd w:val="clear" w:color="auto" w:fill="FFFFFF"/>
        </w:rPr>
        <w:t>施工完毕（具体签订合同时以谈判要求为准）。</w:t>
      </w:r>
    </w:p>
    <w:p w:rsidR="00580815" w:rsidRDefault="00580815" w:rsidP="00D05B64">
      <w:pPr>
        <w:spacing w:line="520" w:lineRule="exact"/>
        <w:ind w:firstLineChars="200" w:firstLine="640"/>
        <w:rPr>
          <w:rFonts w:ascii="方正小标宋简体" w:eastAsia="方正小标宋简体" w:hAnsi="方正小标宋简体" w:cs="方正小标宋简体"/>
          <w:color w:val="000000"/>
          <w:sz w:val="32"/>
          <w:szCs w:val="32"/>
          <w:shd w:val="clear" w:color="auto" w:fill="FFFFFF"/>
        </w:rPr>
      </w:pPr>
      <w:r>
        <w:rPr>
          <w:rFonts w:ascii="黑体" w:eastAsia="黑体" w:hAnsi="黑体" w:cs="黑体" w:hint="eastAsia"/>
          <w:color w:val="000000"/>
          <w:sz w:val="32"/>
          <w:szCs w:val="32"/>
          <w:shd w:val="clear" w:color="auto" w:fill="FFFFFF"/>
        </w:rPr>
        <w:t>十、其它规定</w:t>
      </w:r>
    </w:p>
    <w:p w:rsidR="00580815" w:rsidRPr="00587EF4" w:rsidRDefault="00580815" w:rsidP="00D05B64">
      <w:pPr>
        <w:pStyle w:val="Char11"/>
        <w:spacing w:line="520" w:lineRule="exact"/>
        <w:ind w:firstLineChars="200" w:firstLine="641"/>
        <w:rPr>
          <w:rFonts w:ascii="华文仿宋" w:eastAsia="华文仿宋" w:hAnsi="华文仿宋"/>
          <w:b/>
          <w:color w:val="000000"/>
          <w:sz w:val="32"/>
          <w:szCs w:val="32"/>
        </w:rPr>
      </w:pPr>
      <w:r w:rsidRPr="00587EF4">
        <w:rPr>
          <w:rFonts w:ascii="华文仿宋" w:eastAsia="华文仿宋" w:hAnsi="华文仿宋" w:cs="宋体" w:hint="eastAsia"/>
          <w:b/>
          <w:bCs/>
          <w:color w:val="000000"/>
          <w:sz w:val="32"/>
          <w:szCs w:val="32"/>
        </w:rPr>
        <w:t>（一）供应商</w:t>
      </w:r>
      <w:r w:rsidRPr="00587EF4">
        <w:rPr>
          <w:rFonts w:ascii="华文仿宋" w:eastAsia="华文仿宋" w:hAnsi="华文仿宋" w:cs="宋体" w:hint="eastAsia"/>
          <w:color w:val="000000"/>
          <w:sz w:val="32"/>
          <w:szCs w:val="32"/>
        </w:rPr>
        <w:t>报名及领取谈判文件时间：</w:t>
      </w:r>
      <w:r w:rsidRPr="00587EF4">
        <w:rPr>
          <w:rFonts w:ascii="华文仿宋" w:eastAsia="华文仿宋" w:hAnsi="华文仿宋"/>
          <w:b/>
          <w:color w:val="000000"/>
          <w:sz w:val="32"/>
          <w:szCs w:val="32"/>
        </w:rPr>
        <w:t>2017</w:t>
      </w:r>
      <w:r w:rsidRPr="00587EF4">
        <w:rPr>
          <w:rFonts w:ascii="华文仿宋" w:eastAsia="华文仿宋" w:hAnsi="华文仿宋" w:hint="eastAsia"/>
          <w:b/>
          <w:color w:val="000000"/>
          <w:sz w:val="32"/>
          <w:szCs w:val="32"/>
        </w:rPr>
        <w:t>年</w:t>
      </w:r>
      <w:r w:rsidRPr="00587EF4">
        <w:rPr>
          <w:rFonts w:ascii="华文仿宋" w:eastAsia="华文仿宋" w:hAnsi="华文仿宋"/>
          <w:b/>
          <w:color w:val="000000"/>
          <w:sz w:val="32"/>
          <w:szCs w:val="32"/>
        </w:rPr>
        <w:t xml:space="preserve"> 8</w:t>
      </w:r>
      <w:r w:rsidRPr="00587EF4">
        <w:rPr>
          <w:rFonts w:ascii="华文仿宋" w:eastAsia="华文仿宋" w:hAnsi="华文仿宋" w:hint="eastAsia"/>
          <w:b/>
          <w:color w:val="000000"/>
          <w:sz w:val="32"/>
          <w:szCs w:val="32"/>
        </w:rPr>
        <w:t>月</w:t>
      </w:r>
      <w:r w:rsidRPr="00587EF4">
        <w:rPr>
          <w:rFonts w:ascii="华文仿宋" w:eastAsia="华文仿宋" w:hAnsi="华文仿宋"/>
          <w:b/>
          <w:color w:val="000000"/>
          <w:sz w:val="32"/>
          <w:szCs w:val="32"/>
        </w:rPr>
        <w:t xml:space="preserve"> 5</w:t>
      </w:r>
      <w:r w:rsidRPr="00587EF4">
        <w:rPr>
          <w:rFonts w:ascii="华文仿宋" w:eastAsia="华文仿宋" w:hAnsi="华文仿宋" w:hint="eastAsia"/>
          <w:b/>
          <w:color w:val="000000"/>
          <w:sz w:val="32"/>
          <w:szCs w:val="32"/>
        </w:rPr>
        <w:t>日</w:t>
      </w:r>
      <w:r w:rsidRPr="00587EF4">
        <w:rPr>
          <w:rFonts w:ascii="华文仿宋" w:eastAsia="华文仿宋" w:hAnsi="华文仿宋"/>
          <w:b/>
          <w:color w:val="000000"/>
          <w:sz w:val="32"/>
          <w:szCs w:val="32"/>
        </w:rPr>
        <w:t>9:00</w:t>
      </w:r>
      <w:r w:rsidRPr="00587EF4">
        <w:rPr>
          <w:rFonts w:ascii="华文仿宋" w:eastAsia="华文仿宋" w:hAnsi="华文仿宋" w:hint="eastAsia"/>
          <w:b/>
          <w:color w:val="000000"/>
          <w:sz w:val="32"/>
          <w:szCs w:val="32"/>
        </w:rPr>
        <w:t>（北京时间）至</w:t>
      </w:r>
      <w:r w:rsidRPr="00587EF4">
        <w:rPr>
          <w:rFonts w:ascii="华文仿宋" w:eastAsia="华文仿宋" w:hAnsi="华文仿宋"/>
          <w:b/>
          <w:color w:val="000000"/>
          <w:sz w:val="32"/>
          <w:szCs w:val="32"/>
        </w:rPr>
        <w:t>2017</w:t>
      </w:r>
      <w:r w:rsidRPr="00587EF4">
        <w:rPr>
          <w:rFonts w:ascii="华文仿宋" w:eastAsia="华文仿宋" w:hAnsi="华文仿宋" w:hint="eastAsia"/>
          <w:b/>
          <w:color w:val="000000"/>
          <w:sz w:val="32"/>
          <w:szCs w:val="32"/>
        </w:rPr>
        <w:t>年</w:t>
      </w:r>
      <w:r w:rsidRPr="00587EF4">
        <w:rPr>
          <w:rFonts w:ascii="华文仿宋" w:eastAsia="华文仿宋" w:hAnsi="华文仿宋"/>
          <w:b/>
          <w:color w:val="000000"/>
          <w:sz w:val="32"/>
          <w:szCs w:val="32"/>
        </w:rPr>
        <w:t>8</w:t>
      </w:r>
      <w:r w:rsidRPr="00587EF4">
        <w:rPr>
          <w:rFonts w:ascii="华文仿宋" w:eastAsia="华文仿宋" w:hAnsi="华文仿宋" w:hint="eastAsia"/>
          <w:b/>
          <w:color w:val="000000"/>
          <w:sz w:val="32"/>
          <w:szCs w:val="32"/>
        </w:rPr>
        <w:t>月</w:t>
      </w:r>
      <w:r w:rsidRPr="00587EF4">
        <w:rPr>
          <w:rFonts w:ascii="华文仿宋" w:eastAsia="华文仿宋" w:hAnsi="华文仿宋"/>
          <w:b/>
          <w:color w:val="000000"/>
          <w:sz w:val="32"/>
          <w:szCs w:val="32"/>
        </w:rPr>
        <w:t>6</w:t>
      </w:r>
      <w:r w:rsidRPr="00587EF4">
        <w:rPr>
          <w:rFonts w:ascii="华文仿宋" w:eastAsia="华文仿宋" w:hAnsi="华文仿宋" w:hint="eastAsia"/>
          <w:b/>
          <w:color w:val="000000"/>
          <w:sz w:val="32"/>
          <w:szCs w:val="32"/>
        </w:rPr>
        <w:t>日</w:t>
      </w:r>
      <w:r w:rsidRPr="00587EF4">
        <w:rPr>
          <w:rFonts w:ascii="华文仿宋" w:eastAsia="华文仿宋" w:hAnsi="华文仿宋"/>
          <w:b/>
          <w:color w:val="000000"/>
          <w:sz w:val="32"/>
          <w:szCs w:val="32"/>
        </w:rPr>
        <w:t>18:00</w:t>
      </w:r>
      <w:r w:rsidRPr="00587EF4">
        <w:rPr>
          <w:rFonts w:ascii="华文仿宋" w:eastAsia="华文仿宋" w:hAnsi="华文仿宋" w:hint="eastAsia"/>
          <w:b/>
          <w:color w:val="000000"/>
          <w:sz w:val="32"/>
          <w:szCs w:val="32"/>
        </w:rPr>
        <w:t>（北京时间）；</w:t>
      </w:r>
      <w:r w:rsidRPr="00587EF4">
        <w:rPr>
          <w:rFonts w:ascii="华文仿宋" w:eastAsia="华文仿宋" w:hAnsi="华文仿宋" w:cs="宋体" w:hint="eastAsia"/>
          <w:color w:val="000000"/>
          <w:sz w:val="32"/>
          <w:szCs w:val="32"/>
        </w:rPr>
        <w:t>领取地点</w:t>
      </w:r>
      <w:r w:rsidRPr="00587EF4">
        <w:rPr>
          <w:rFonts w:ascii="华文仿宋" w:eastAsia="华文仿宋" w:hAnsi="华文仿宋" w:hint="eastAsia"/>
          <w:b/>
          <w:color w:val="000000"/>
          <w:sz w:val="32"/>
          <w:szCs w:val="32"/>
        </w:rPr>
        <w:t>：</w:t>
      </w:r>
      <w:r w:rsidRPr="00587EF4">
        <w:rPr>
          <w:rFonts w:ascii="华文仿宋" w:eastAsia="华文仿宋" w:hAnsi="华文仿宋" w:cs="宋体" w:hint="eastAsia"/>
          <w:color w:val="000000"/>
          <w:sz w:val="32"/>
          <w:szCs w:val="32"/>
        </w:rPr>
        <w:t>苍溪县陵江镇白鹤路</w:t>
      </w:r>
      <w:r w:rsidRPr="00587EF4">
        <w:rPr>
          <w:rFonts w:ascii="华文仿宋" w:eastAsia="华文仿宋" w:hAnsi="华文仿宋" w:cs="宋体"/>
          <w:color w:val="000000"/>
          <w:sz w:val="32"/>
          <w:szCs w:val="32"/>
        </w:rPr>
        <w:t>27</w:t>
      </w:r>
      <w:r w:rsidRPr="00587EF4">
        <w:rPr>
          <w:rFonts w:ascii="华文仿宋" w:eastAsia="华文仿宋" w:hAnsi="华文仿宋" w:cs="宋体" w:hint="eastAsia"/>
          <w:color w:val="000000"/>
          <w:sz w:val="32"/>
          <w:szCs w:val="32"/>
        </w:rPr>
        <w:t>号苍溪县圣丰农产品经营有限公司农产品经营部</w:t>
      </w:r>
      <w:r w:rsidRPr="00587EF4">
        <w:rPr>
          <w:rFonts w:ascii="华文仿宋" w:eastAsia="华文仿宋" w:hAnsi="华文仿宋" w:hint="eastAsia"/>
          <w:b/>
          <w:color w:val="000000"/>
          <w:sz w:val="32"/>
          <w:szCs w:val="32"/>
        </w:rPr>
        <w:t>。</w:t>
      </w:r>
    </w:p>
    <w:p w:rsidR="00580815" w:rsidRPr="00587EF4" w:rsidRDefault="00580815" w:rsidP="00D05B64">
      <w:pPr>
        <w:pStyle w:val="Char11"/>
        <w:spacing w:line="520" w:lineRule="exact"/>
        <w:ind w:firstLineChars="200" w:firstLine="640"/>
        <w:rPr>
          <w:rFonts w:ascii="华文仿宋" w:eastAsia="华文仿宋" w:hAnsi="华文仿宋"/>
          <w:sz w:val="32"/>
          <w:szCs w:val="32"/>
        </w:rPr>
      </w:pPr>
      <w:r w:rsidRPr="00587EF4">
        <w:rPr>
          <w:rFonts w:ascii="华文仿宋" w:eastAsia="华文仿宋" w:hAnsi="华文仿宋" w:cs="宋体" w:hint="eastAsia"/>
          <w:color w:val="000000"/>
          <w:sz w:val="32"/>
          <w:szCs w:val="32"/>
        </w:rPr>
        <w:t>供应商参加本次谈判报名及领取竞争性谈判文件须提供以下</w:t>
      </w:r>
      <w:r w:rsidRPr="00587EF4">
        <w:rPr>
          <w:rFonts w:ascii="华文仿宋" w:eastAsia="华文仿宋" w:hAnsi="华文仿宋" w:cs="宋体" w:hint="eastAsia"/>
          <w:sz w:val="32"/>
          <w:szCs w:val="32"/>
        </w:rPr>
        <w:t>资格证明文件：</w:t>
      </w:r>
    </w:p>
    <w:p w:rsidR="00580815" w:rsidRPr="00587EF4" w:rsidRDefault="00580815" w:rsidP="00ED36AE">
      <w:pPr>
        <w:spacing w:line="520" w:lineRule="exact"/>
        <w:rPr>
          <w:rFonts w:ascii="华文仿宋" w:eastAsia="华文仿宋" w:hAnsi="华文仿宋"/>
          <w:color w:val="000000"/>
          <w:sz w:val="32"/>
          <w:szCs w:val="32"/>
        </w:rPr>
      </w:pPr>
      <w:r w:rsidRPr="00587EF4">
        <w:rPr>
          <w:rFonts w:ascii="华文仿宋" w:eastAsia="华文仿宋" w:hAnsi="华文仿宋"/>
          <w:sz w:val="32"/>
          <w:szCs w:val="32"/>
        </w:rPr>
        <w:t xml:space="preserve">    1.</w:t>
      </w:r>
      <w:r w:rsidRPr="00587EF4">
        <w:rPr>
          <w:rFonts w:ascii="华文仿宋" w:eastAsia="华文仿宋" w:hAnsi="华文仿宋" w:cs="宋体" w:hint="eastAsia"/>
          <w:sz w:val="32"/>
          <w:szCs w:val="32"/>
        </w:rPr>
        <w:t>营业执照副本</w:t>
      </w:r>
      <w:r w:rsidRPr="00587EF4">
        <w:rPr>
          <w:rFonts w:ascii="华文仿宋" w:eastAsia="华文仿宋" w:hAnsi="华文仿宋" w:cs="宋体" w:hint="eastAsia"/>
          <w:color w:val="000000"/>
          <w:sz w:val="32"/>
          <w:szCs w:val="32"/>
        </w:rPr>
        <w:t>复印件；</w:t>
      </w:r>
    </w:p>
    <w:p w:rsidR="00580815" w:rsidRPr="00587EF4" w:rsidRDefault="00580815" w:rsidP="00ED36AE">
      <w:pPr>
        <w:spacing w:line="520" w:lineRule="exact"/>
        <w:ind w:left="480"/>
        <w:rPr>
          <w:rFonts w:ascii="华文仿宋" w:eastAsia="华文仿宋" w:hAnsi="华文仿宋"/>
          <w:sz w:val="32"/>
          <w:szCs w:val="32"/>
        </w:rPr>
      </w:pPr>
      <w:r w:rsidRPr="00587EF4">
        <w:rPr>
          <w:rFonts w:ascii="华文仿宋" w:eastAsia="华文仿宋" w:hAnsi="华文仿宋"/>
          <w:sz w:val="32"/>
          <w:szCs w:val="32"/>
        </w:rPr>
        <w:t xml:space="preserve"> 2.</w:t>
      </w:r>
      <w:r w:rsidRPr="00587EF4">
        <w:rPr>
          <w:rFonts w:ascii="华文仿宋" w:eastAsia="华文仿宋" w:hAnsi="华文仿宋" w:hint="eastAsia"/>
          <w:sz w:val="32"/>
          <w:szCs w:val="32"/>
        </w:rPr>
        <w:t>法定代表人资格证明书；</w:t>
      </w:r>
      <w:r w:rsidRPr="00587EF4">
        <w:rPr>
          <w:rFonts w:ascii="华文仿宋" w:eastAsia="华文仿宋" w:hAnsi="华文仿宋"/>
          <w:sz w:val="32"/>
          <w:szCs w:val="32"/>
        </w:rPr>
        <w:t xml:space="preserve"> </w:t>
      </w:r>
    </w:p>
    <w:p w:rsidR="00580815" w:rsidRPr="00587EF4" w:rsidRDefault="00580815" w:rsidP="00ED36AE">
      <w:pPr>
        <w:spacing w:line="520" w:lineRule="exact"/>
        <w:ind w:left="480"/>
        <w:rPr>
          <w:rFonts w:ascii="华文仿宋" w:eastAsia="华文仿宋" w:hAnsi="华文仿宋"/>
          <w:sz w:val="32"/>
          <w:szCs w:val="32"/>
        </w:rPr>
      </w:pPr>
      <w:r w:rsidRPr="00587EF4">
        <w:rPr>
          <w:rFonts w:ascii="华文仿宋" w:eastAsia="华文仿宋" w:hAnsi="华文仿宋"/>
          <w:sz w:val="32"/>
          <w:szCs w:val="32"/>
        </w:rPr>
        <w:t xml:space="preserve"> 3.</w:t>
      </w:r>
      <w:r w:rsidRPr="00587EF4">
        <w:rPr>
          <w:rFonts w:ascii="华文仿宋" w:eastAsia="华文仿宋" w:hAnsi="华文仿宋" w:cs="宋体" w:hint="eastAsia"/>
          <w:sz w:val="32"/>
          <w:szCs w:val="32"/>
        </w:rPr>
        <w:t>法定代表人授权书（原件，委托代理时提供）；</w:t>
      </w:r>
    </w:p>
    <w:p w:rsidR="00580815" w:rsidRPr="00587EF4" w:rsidRDefault="00580815" w:rsidP="00ED36AE">
      <w:pPr>
        <w:spacing w:line="520" w:lineRule="exact"/>
        <w:rPr>
          <w:rFonts w:ascii="华文仿宋" w:eastAsia="华文仿宋" w:hAnsi="华文仿宋"/>
          <w:sz w:val="32"/>
          <w:szCs w:val="32"/>
        </w:rPr>
      </w:pPr>
      <w:r w:rsidRPr="00587EF4">
        <w:rPr>
          <w:rFonts w:ascii="华文仿宋" w:eastAsia="华文仿宋" w:hAnsi="华文仿宋"/>
          <w:sz w:val="32"/>
          <w:szCs w:val="32"/>
        </w:rPr>
        <w:t xml:space="preserve">    4.</w:t>
      </w:r>
      <w:r w:rsidRPr="00587EF4">
        <w:rPr>
          <w:rFonts w:ascii="华文仿宋" w:eastAsia="华文仿宋" w:hAnsi="华文仿宋" w:cs="宋体" w:hint="eastAsia"/>
          <w:sz w:val="32"/>
          <w:szCs w:val="32"/>
        </w:rPr>
        <w:t>法定代表人及被授权代表身份证（复印件，被授权代表身份证原件随身携带备查）；</w:t>
      </w:r>
    </w:p>
    <w:p w:rsidR="00580815" w:rsidRPr="00587EF4" w:rsidRDefault="00580815" w:rsidP="00ED36AE">
      <w:pPr>
        <w:widowControl/>
        <w:snapToGrid w:val="0"/>
        <w:spacing w:line="520" w:lineRule="exact"/>
        <w:ind w:firstLine="482"/>
        <w:rPr>
          <w:rFonts w:ascii="华文仿宋" w:eastAsia="华文仿宋" w:hAnsi="华文仿宋"/>
          <w:kern w:val="0"/>
          <w:sz w:val="32"/>
          <w:szCs w:val="32"/>
        </w:rPr>
      </w:pPr>
      <w:r w:rsidRPr="00587EF4">
        <w:rPr>
          <w:rFonts w:ascii="华文仿宋" w:eastAsia="华文仿宋" w:hAnsi="华文仿宋" w:cs="宋体" w:hint="eastAsia"/>
          <w:kern w:val="0"/>
          <w:sz w:val="32"/>
          <w:szCs w:val="32"/>
        </w:rPr>
        <w:t>以上证明文件均须加盖供应商公章。</w:t>
      </w:r>
    </w:p>
    <w:p w:rsidR="00580815" w:rsidRPr="00587EF4" w:rsidRDefault="00580815" w:rsidP="00D05B64">
      <w:pPr>
        <w:pStyle w:val="aa"/>
        <w:spacing w:line="520" w:lineRule="exact"/>
        <w:ind w:firstLineChars="212" w:firstLine="679"/>
        <w:jc w:val="left"/>
        <w:rPr>
          <w:rFonts w:ascii="华文仿宋" w:eastAsia="华文仿宋" w:hAnsi="华文仿宋"/>
          <w:sz w:val="32"/>
          <w:szCs w:val="32"/>
        </w:rPr>
      </w:pPr>
      <w:r w:rsidRPr="00587EF4">
        <w:rPr>
          <w:rFonts w:ascii="华文仿宋" w:eastAsia="华文仿宋" w:hAnsi="华文仿宋" w:hint="eastAsia"/>
          <w:b/>
          <w:sz w:val="32"/>
          <w:szCs w:val="32"/>
        </w:rPr>
        <w:t>（二）评审开始时间：</w:t>
      </w:r>
      <w:r w:rsidRPr="00587EF4">
        <w:rPr>
          <w:rFonts w:ascii="华文仿宋" w:eastAsia="华文仿宋" w:hAnsi="华文仿宋"/>
          <w:b/>
          <w:sz w:val="32"/>
          <w:szCs w:val="32"/>
        </w:rPr>
        <w:t>2017</w:t>
      </w:r>
      <w:r w:rsidRPr="00587EF4">
        <w:rPr>
          <w:rFonts w:ascii="华文仿宋" w:eastAsia="华文仿宋" w:hAnsi="华文仿宋" w:hint="eastAsia"/>
          <w:b/>
          <w:sz w:val="32"/>
          <w:szCs w:val="32"/>
        </w:rPr>
        <w:t>年</w:t>
      </w:r>
      <w:r w:rsidRPr="00587EF4">
        <w:rPr>
          <w:rFonts w:ascii="华文仿宋" w:eastAsia="华文仿宋" w:hAnsi="华文仿宋"/>
          <w:b/>
          <w:sz w:val="32"/>
          <w:szCs w:val="32"/>
        </w:rPr>
        <w:t xml:space="preserve"> 8</w:t>
      </w:r>
      <w:r w:rsidRPr="00587EF4">
        <w:rPr>
          <w:rFonts w:ascii="华文仿宋" w:eastAsia="华文仿宋" w:hAnsi="华文仿宋" w:hint="eastAsia"/>
          <w:b/>
          <w:sz w:val="32"/>
          <w:szCs w:val="32"/>
        </w:rPr>
        <w:t>月</w:t>
      </w:r>
      <w:r w:rsidRPr="00587EF4">
        <w:rPr>
          <w:rFonts w:ascii="华文仿宋" w:eastAsia="华文仿宋" w:hAnsi="华文仿宋"/>
          <w:b/>
          <w:sz w:val="32"/>
          <w:szCs w:val="32"/>
        </w:rPr>
        <w:t>9</w:t>
      </w:r>
      <w:r w:rsidRPr="00587EF4">
        <w:rPr>
          <w:rFonts w:ascii="华文仿宋" w:eastAsia="华文仿宋" w:hAnsi="华文仿宋" w:hint="eastAsia"/>
          <w:b/>
          <w:sz w:val="32"/>
          <w:szCs w:val="32"/>
        </w:rPr>
        <w:t>日</w:t>
      </w:r>
      <w:r w:rsidRPr="00587EF4">
        <w:rPr>
          <w:rFonts w:ascii="华文仿宋" w:eastAsia="华文仿宋" w:hAnsi="华文仿宋"/>
          <w:b/>
          <w:sz w:val="32"/>
          <w:szCs w:val="32"/>
        </w:rPr>
        <w:t>9:30</w:t>
      </w:r>
    </w:p>
    <w:p w:rsidR="00580815" w:rsidRPr="00587EF4" w:rsidRDefault="00580815" w:rsidP="00D05B64">
      <w:pPr>
        <w:pStyle w:val="aa"/>
        <w:spacing w:line="520" w:lineRule="exact"/>
        <w:ind w:firstLineChars="212" w:firstLine="679"/>
        <w:jc w:val="left"/>
        <w:rPr>
          <w:rFonts w:ascii="华文仿宋" w:eastAsia="华文仿宋" w:hAnsi="华文仿宋" w:cs="宋体"/>
          <w:sz w:val="32"/>
          <w:szCs w:val="32"/>
        </w:rPr>
      </w:pPr>
      <w:r w:rsidRPr="00587EF4">
        <w:rPr>
          <w:rFonts w:ascii="华文仿宋" w:eastAsia="华文仿宋" w:hAnsi="华文仿宋" w:hint="eastAsia"/>
          <w:b/>
          <w:bCs/>
          <w:sz w:val="32"/>
          <w:szCs w:val="32"/>
        </w:rPr>
        <w:t>（三）</w:t>
      </w:r>
      <w:r w:rsidRPr="00587EF4">
        <w:rPr>
          <w:rFonts w:ascii="华文仿宋" w:eastAsia="华文仿宋" w:hAnsi="华文仿宋" w:cs="宋体" w:hint="eastAsia"/>
          <w:sz w:val="32"/>
          <w:szCs w:val="32"/>
        </w:rPr>
        <w:t>递交响应文件及谈判评审地点：苍溪县陵江镇白鹤路</w:t>
      </w:r>
      <w:r w:rsidRPr="00587EF4">
        <w:rPr>
          <w:rFonts w:ascii="华文仿宋" w:eastAsia="华文仿宋" w:hAnsi="华文仿宋" w:cs="宋体"/>
          <w:sz w:val="32"/>
          <w:szCs w:val="32"/>
        </w:rPr>
        <w:t>27</w:t>
      </w:r>
      <w:r w:rsidRPr="00587EF4">
        <w:rPr>
          <w:rFonts w:ascii="华文仿宋" w:eastAsia="华文仿宋" w:hAnsi="华文仿宋" w:cs="宋体" w:hint="eastAsia"/>
          <w:sz w:val="32"/>
          <w:szCs w:val="32"/>
        </w:rPr>
        <w:t>号苍溪县圣丰农产品经营有限公司办公楼四楼会议室。</w:t>
      </w:r>
    </w:p>
    <w:p w:rsidR="00580815" w:rsidRPr="00587EF4" w:rsidRDefault="00580815" w:rsidP="00D05B64">
      <w:pPr>
        <w:pStyle w:val="aa"/>
        <w:spacing w:line="520" w:lineRule="exact"/>
        <w:ind w:firstLine="641"/>
        <w:rPr>
          <w:rFonts w:ascii="华文仿宋" w:eastAsia="华文仿宋" w:hAnsi="华文仿宋"/>
          <w:color w:val="FF0000"/>
          <w:sz w:val="32"/>
          <w:szCs w:val="32"/>
        </w:rPr>
      </w:pPr>
      <w:r w:rsidRPr="00587EF4">
        <w:rPr>
          <w:rFonts w:ascii="华文仿宋" w:eastAsia="华文仿宋" w:hAnsi="华文仿宋" w:cs="宋体" w:hint="eastAsia"/>
          <w:b/>
          <w:bCs/>
          <w:sz w:val="32"/>
          <w:szCs w:val="32"/>
        </w:rPr>
        <w:t>（四）</w:t>
      </w:r>
      <w:r w:rsidRPr="00587EF4">
        <w:rPr>
          <w:rFonts w:ascii="华文仿宋" w:eastAsia="华文仿宋" w:hAnsi="华文仿宋" w:cs="宋体" w:hint="eastAsia"/>
          <w:color w:val="000000"/>
          <w:sz w:val="32"/>
          <w:szCs w:val="32"/>
        </w:rPr>
        <w:t>参加谈判的供应商必须于递交谈判响应文件截止时间</w:t>
      </w:r>
      <w:r w:rsidRPr="00587EF4">
        <w:rPr>
          <w:rFonts w:ascii="华文仿宋" w:eastAsia="华文仿宋" w:hAnsi="华文仿宋" w:cs="宋体" w:hint="eastAsia"/>
          <w:color w:val="000000"/>
          <w:sz w:val="32"/>
          <w:szCs w:val="32"/>
        </w:rPr>
        <w:lastRenderedPageBreak/>
        <w:t>前递交响应文件并签到，供应商在截止时间后送达的响应文件或未在规定时间内签到的，其递交的响应文件为无效响应文件。</w:t>
      </w:r>
    </w:p>
    <w:p w:rsidR="00580815" w:rsidRPr="00587EF4" w:rsidRDefault="00580815" w:rsidP="00D05B64">
      <w:pPr>
        <w:pStyle w:val="aa"/>
        <w:spacing w:line="520" w:lineRule="exact"/>
        <w:ind w:firstLineChars="212" w:firstLine="679"/>
        <w:jc w:val="left"/>
        <w:rPr>
          <w:rFonts w:ascii="华文仿宋" w:eastAsia="华文仿宋" w:hAnsi="华文仿宋" w:cs="宋体"/>
          <w:sz w:val="32"/>
          <w:szCs w:val="32"/>
        </w:rPr>
      </w:pPr>
      <w:r w:rsidRPr="00587EF4">
        <w:rPr>
          <w:rFonts w:ascii="华文仿宋" w:eastAsia="华文仿宋" w:hAnsi="华文仿宋" w:hint="eastAsia"/>
          <w:b/>
          <w:bCs/>
          <w:sz w:val="32"/>
          <w:szCs w:val="32"/>
        </w:rPr>
        <w:t>（五）</w:t>
      </w:r>
      <w:r w:rsidRPr="00587EF4">
        <w:rPr>
          <w:rFonts w:ascii="华文仿宋" w:eastAsia="华文仿宋" w:hAnsi="华文仿宋" w:cs="宋体" w:hint="eastAsia"/>
          <w:sz w:val="32"/>
          <w:szCs w:val="32"/>
        </w:rPr>
        <w:t>本谈判文件在苍溪县国有资产投资经营有限公司网站上以公告形式发布。</w:t>
      </w:r>
    </w:p>
    <w:p w:rsidR="00580815" w:rsidRPr="00587EF4" w:rsidRDefault="00580815" w:rsidP="00D05B64">
      <w:pPr>
        <w:pStyle w:val="aa"/>
        <w:spacing w:line="520" w:lineRule="exact"/>
        <w:ind w:firstLineChars="212" w:firstLine="679"/>
        <w:jc w:val="left"/>
        <w:rPr>
          <w:rFonts w:ascii="华文仿宋" w:eastAsia="华文仿宋" w:hAnsi="华文仿宋" w:cs="宋体"/>
          <w:bCs/>
          <w:kern w:val="0"/>
          <w:sz w:val="32"/>
          <w:szCs w:val="32"/>
        </w:rPr>
      </w:pPr>
      <w:r w:rsidRPr="00587EF4">
        <w:rPr>
          <w:rFonts w:ascii="华文仿宋" w:eastAsia="华文仿宋" w:hAnsi="华文仿宋" w:hint="eastAsia"/>
          <w:b/>
          <w:bCs/>
          <w:sz w:val="32"/>
          <w:szCs w:val="32"/>
        </w:rPr>
        <w:t>（六）</w:t>
      </w:r>
      <w:r w:rsidRPr="00587EF4">
        <w:rPr>
          <w:rFonts w:ascii="华文仿宋" w:eastAsia="华文仿宋" w:hAnsi="华文仿宋" w:hint="eastAsia"/>
          <w:sz w:val="32"/>
          <w:szCs w:val="32"/>
        </w:rPr>
        <w:t>采购人：苍溪县</w:t>
      </w:r>
      <w:r w:rsidRPr="00587EF4">
        <w:rPr>
          <w:rFonts w:ascii="华文仿宋" w:eastAsia="华文仿宋" w:hAnsi="华文仿宋" w:cs="宋体" w:hint="eastAsia"/>
          <w:bCs/>
          <w:kern w:val="0"/>
          <w:sz w:val="32"/>
          <w:szCs w:val="32"/>
        </w:rPr>
        <w:t>圣丰农产品经营有限公司</w:t>
      </w:r>
    </w:p>
    <w:p w:rsidR="00580815" w:rsidRPr="00587EF4" w:rsidRDefault="00580815" w:rsidP="00D05B64">
      <w:pPr>
        <w:pStyle w:val="aa"/>
        <w:spacing w:line="520" w:lineRule="exact"/>
        <w:ind w:firstLineChars="362" w:firstLine="1158"/>
        <w:jc w:val="left"/>
        <w:rPr>
          <w:rFonts w:ascii="华文仿宋" w:eastAsia="华文仿宋" w:hAnsi="华文仿宋"/>
          <w:sz w:val="32"/>
          <w:szCs w:val="32"/>
        </w:rPr>
      </w:pPr>
      <w:r w:rsidRPr="00587EF4">
        <w:rPr>
          <w:rFonts w:ascii="华文仿宋" w:eastAsia="华文仿宋" w:hAnsi="华文仿宋" w:hint="eastAsia"/>
          <w:sz w:val="32"/>
          <w:szCs w:val="32"/>
        </w:rPr>
        <w:t>地</w:t>
      </w:r>
      <w:r w:rsidRPr="00587EF4">
        <w:rPr>
          <w:rFonts w:ascii="华文仿宋" w:eastAsia="华文仿宋" w:hAnsi="华文仿宋"/>
          <w:sz w:val="32"/>
          <w:szCs w:val="32"/>
        </w:rPr>
        <w:t xml:space="preserve">    </w:t>
      </w:r>
      <w:r w:rsidRPr="00587EF4">
        <w:rPr>
          <w:rFonts w:ascii="华文仿宋" w:eastAsia="华文仿宋" w:hAnsi="华文仿宋" w:hint="eastAsia"/>
          <w:sz w:val="32"/>
          <w:szCs w:val="32"/>
        </w:rPr>
        <w:t>址：苍溪县陵江镇</w:t>
      </w:r>
      <w:r w:rsidRPr="00587EF4">
        <w:rPr>
          <w:rFonts w:ascii="华文仿宋" w:eastAsia="华文仿宋" w:hAnsi="华文仿宋" w:cs="宋体" w:hint="eastAsia"/>
          <w:sz w:val="32"/>
          <w:szCs w:val="32"/>
        </w:rPr>
        <w:t>白鹤路</w:t>
      </w:r>
      <w:r w:rsidRPr="00587EF4">
        <w:rPr>
          <w:rFonts w:ascii="华文仿宋" w:eastAsia="华文仿宋" w:hAnsi="华文仿宋" w:cs="宋体"/>
          <w:sz w:val="32"/>
          <w:szCs w:val="32"/>
        </w:rPr>
        <w:t>27</w:t>
      </w:r>
      <w:r w:rsidRPr="00587EF4">
        <w:rPr>
          <w:rFonts w:ascii="华文仿宋" w:eastAsia="华文仿宋" w:hAnsi="华文仿宋" w:cs="宋体" w:hint="eastAsia"/>
          <w:sz w:val="32"/>
          <w:szCs w:val="32"/>
        </w:rPr>
        <w:t>号</w:t>
      </w:r>
    </w:p>
    <w:p w:rsidR="00580815" w:rsidRPr="00587EF4" w:rsidRDefault="00580815" w:rsidP="00D05B64">
      <w:pPr>
        <w:pStyle w:val="aa"/>
        <w:spacing w:line="520" w:lineRule="exact"/>
        <w:ind w:firstLineChars="362" w:firstLine="1158"/>
        <w:jc w:val="left"/>
        <w:rPr>
          <w:rFonts w:ascii="华文仿宋" w:eastAsia="华文仿宋" w:hAnsi="华文仿宋"/>
          <w:sz w:val="32"/>
          <w:szCs w:val="32"/>
        </w:rPr>
      </w:pPr>
      <w:r w:rsidRPr="00587EF4">
        <w:rPr>
          <w:rFonts w:ascii="华文仿宋" w:eastAsia="华文仿宋" w:hAnsi="华文仿宋" w:hint="eastAsia"/>
          <w:sz w:val="32"/>
          <w:szCs w:val="32"/>
        </w:rPr>
        <w:t>联</w:t>
      </w:r>
      <w:r w:rsidRPr="00587EF4">
        <w:rPr>
          <w:rFonts w:ascii="华文仿宋" w:eastAsia="华文仿宋" w:hAnsi="华文仿宋"/>
          <w:sz w:val="32"/>
          <w:szCs w:val="32"/>
        </w:rPr>
        <w:t xml:space="preserve"> </w:t>
      </w:r>
      <w:r w:rsidRPr="00587EF4">
        <w:rPr>
          <w:rFonts w:ascii="华文仿宋" w:eastAsia="华文仿宋" w:hAnsi="华文仿宋" w:hint="eastAsia"/>
          <w:sz w:val="32"/>
          <w:szCs w:val="32"/>
        </w:rPr>
        <w:t>系</w:t>
      </w:r>
      <w:r w:rsidRPr="00587EF4">
        <w:rPr>
          <w:rFonts w:ascii="华文仿宋" w:eastAsia="华文仿宋" w:hAnsi="华文仿宋"/>
          <w:sz w:val="32"/>
          <w:szCs w:val="32"/>
        </w:rPr>
        <w:t xml:space="preserve"> </w:t>
      </w:r>
      <w:r w:rsidRPr="00587EF4">
        <w:rPr>
          <w:rFonts w:ascii="华文仿宋" w:eastAsia="华文仿宋" w:hAnsi="华文仿宋" w:hint="eastAsia"/>
          <w:sz w:val="32"/>
          <w:szCs w:val="32"/>
        </w:rPr>
        <w:t>人：戚光辉</w:t>
      </w:r>
      <w:r w:rsidRPr="00587EF4">
        <w:rPr>
          <w:rFonts w:ascii="华文仿宋" w:eastAsia="华文仿宋" w:hAnsi="华文仿宋"/>
          <w:sz w:val="32"/>
          <w:szCs w:val="32"/>
        </w:rPr>
        <w:t xml:space="preserve">  </w:t>
      </w:r>
      <w:r w:rsidRPr="00587EF4">
        <w:rPr>
          <w:rFonts w:ascii="华文仿宋" w:eastAsia="华文仿宋" w:hAnsi="华文仿宋" w:hint="eastAsia"/>
          <w:sz w:val="32"/>
          <w:szCs w:val="32"/>
        </w:rPr>
        <w:t>肖丽华</w:t>
      </w:r>
    </w:p>
    <w:p w:rsidR="00580815" w:rsidRPr="00587EF4" w:rsidRDefault="00580815" w:rsidP="00D05B64">
      <w:pPr>
        <w:pStyle w:val="aa"/>
        <w:spacing w:line="520" w:lineRule="exact"/>
        <w:ind w:firstLineChars="360" w:firstLine="1152"/>
        <w:jc w:val="left"/>
        <w:rPr>
          <w:rFonts w:ascii="华文仿宋" w:eastAsia="华文仿宋" w:hAnsi="华文仿宋"/>
          <w:sz w:val="32"/>
          <w:szCs w:val="32"/>
        </w:rPr>
      </w:pPr>
      <w:r w:rsidRPr="00587EF4">
        <w:rPr>
          <w:rFonts w:ascii="华文仿宋" w:eastAsia="华文仿宋" w:hAnsi="华文仿宋" w:hint="eastAsia"/>
          <w:sz w:val="32"/>
          <w:szCs w:val="32"/>
        </w:rPr>
        <w:t>联系电话：</w:t>
      </w:r>
      <w:r w:rsidRPr="00587EF4">
        <w:rPr>
          <w:rFonts w:ascii="华文仿宋" w:eastAsia="华文仿宋" w:hAnsi="华文仿宋"/>
          <w:sz w:val="32"/>
          <w:szCs w:val="32"/>
        </w:rPr>
        <w:t>18781203569  0839-2986088</w:t>
      </w:r>
    </w:p>
    <w:p w:rsidR="00580815" w:rsidRPr="00587EF4" w:rsidRDefault="00580815" w:rsidP="00ED36AE">
      <w:pPr>
        <w:pStyle w:val="a7"/>
        <w:widowControl/>
        <w:shd w:val="clear" w:color="auto" w:fill="FFFFFF"/>
        <w:spacing w:line="520" w:lineRule="exact"/>
        <w:rPr>
          <w:rFonts w:ascii="华文仿宋" w:eastAsia="华文仿宋" w:hAnsi="华文仿宋" w:cs="仿宋_GB2312"/>
          <w:color w:val="000000"/>
          <w:sz w:val="32"/>
          <w:szCs w:val="32"/>
        </w:rPr>
      </w:pPr>
    </w:p>
    <w:p w:rsidR="00580815" w:rsidRDefault="00580815" w:rsidP="00ED36AE">
      <w:pPr>
        <w:spacing w:line="520" w:lineRule="exact"/>
        <w:jc w:val="right"/>
        <w:rPr>
          <w:rFonts w:ascii="方正小标宋简体" w:eastAsia="方正小标宋简体" w:hAnsi="宋体"/>
          <w:color w:val="000000"/>
          <w:sz w:val="44"/>
          <w:szCs w:val="44"/>
        </w:rPr>
      </w:pPr>
    </w:p>
    <w:p w:rsidR="00580815" w:rsidRDefault="00580815" w:rsidP="00D05B64">
      <w:pPr>
        <w:tabs>
          <w:tab w:val="left" w:pos="210"/>
          <w:tab w:val="center" w:pos="4856"/>
          <w:tab w:val="left" w:pos="14220"/>
        </w:tabs>
        <w:spacing w:line="520" w:lineRule="exact"/>
        <w:ind w:leftChars="-171" w:left="-359" w:right="482" w:firstLineChars="128" w:firstLine="358"/>
        <w:rPr>
          <w:rFonts w:ascii="仿宋_GB2312" w:eastAsia="仿宋_GB2312" w:hAnsi="宋体"/>
          <w:color w:val="000000"/>
          <w:sz w:val="28"/>
          <w:szCs w:val="28"/>
        </w:rPr>
      </w:pPr>
      <w:r>
        <w:rPr>
          <w:rFonts w:ascii="仿宋_GB2312" w:eastAsia="仿宋_GB2312" w:hAnsi="宋体"/>
          <w:sz w:val="28"/>
          <w:szCs w:val="28"/>
        </w:rPr>
        <w:t xml:space="preserve">                          </w:t>
      </w:r>
      <w:r>
        <w:rPr>
          <w:rFonts w:ascii="仿宋_GB2312" w:eastAsia="仿宋_GB2312" w:hAnsi="宋体"/>
          <w:color w:val="000000"/>
          <w:sz w:val="28"/>
          <w:szCs w:val="28"/>
        </w:rPr>
        <w:t xml:space="preserve">  </w:t>
      </w:r>
    </w:p>
    <w:p w:rsidR="00580815" w:rsidRDefault="00580815" w:rsidP="00D05B64">
      <w:pPr>
        <w:tabs>
          <w:tab w:val="left" w:pos="210"/>
          <w:tab w:val="center" w:pos="4856"/>
          <w:tab w:val="left" w:pos="14220"/>
        </w:tabs>
        <w:spacing w:line="520" w:lineRule="exact"/>
        <w:ind w:leftChars="-171" w:left="-359" w:right="482" w:firstLineChars="128" w:firstLine="410"/>
        <w:rPr>
          <w:rFonts w:ascii="方正小标宋简体" w:eastAsia="方正小标宋简体"/>
          <w:color w:val="000000"/>
          <w:spacing w:val="20"/>
          <w:sz w:val="28"/>
          <w:szCs w:val="28"/>
        </w:rPr>
      </w:pPr>
    </w:p>
    <w:p w:rsidR="00580815" w:rsidRDefault="00580815" w:rsidP="00D05B64">
      <w:pPr>
        <w:tabs>
          <w:tab w:val="left" w:pos="210"/>
          <w:tab w:val="center" w:pos="4856"/>
          <w:tab w:val="left" w:pos="14220"/>
        </w:tabs>
        <w:spacing w:line="520" w:lineRule="exact"/>
        <w:ind w:leftChars="-171" w:left="-359" w:right="482" w:firstLineChars="128" w:firstLine="410"/>
        <w:rPr>
          <w:rFonts w:ascii="方正小标宋简体" w:eastAsia="方正小标宋简体"/>
          <w:color w:val="000000"/>
          <w:spacing w:val="20"/>
          <w:sz w:val="28"/>
          <w:szCs w:val="28"/>
        </w:rPr>
      </w:pPr>
    </w:p>
    <w:p w:rsidR="00580815" w:rsidRDefault="00580815" w:rsidP="00D05B64">
      <w:pPr>
        <w:tabs>
          <w:tab w:val="left" w:pos="210"/>
          <w:tab w:val="center" w:pos="4856"/>
          <w:tab w:val="left" w:pos="14220"/>
        </w:tabs>
        <w:spacing w:line="520" w:lineRule="exact"/>
        <w:ind w:leftChars="-171" w:left="-359" w:right="482" w:firstLineChars="128" w:firstLine="410"/>
        <w:rPr>
          <w:rFonts w:ascii="方正小标宋简体" w:eastAsia="方正小标宋简体"/>
          <w:color w:val="000000"/>
          <w:spacing w:val="20"/>
          <w:sz w:val="28"/>
          <w:szCs w:val="28"/>
        </w:rPr>
      </w:pPr>
    </w:p>
    <w:p w:rsidR="00580815" w:rsidRDefault="00580815" w:rsidP="00DE568A">
      <w:pPr>
        <w:tabs>
          <w:tab w:val="left" w:pos="210"/>
          <w:tab w:val="center" w:pos="4856"/>
          <w:tab w:val="left" w:pos="14220"/>
        </w:tabs>
        <w:spacing w:line="440" w:lineRule="exact"/>
        <w:ind w:right="482"/>
        <w:rPr>
          <w:rFonts w:ascii="方正小标宋简体" w:eastAsia="方正小标宋简体"/>
          <w:color w:val="000000"/>
          <w:spacing w:val="20"/>
          <w:sz w:val="28"/>
          <w:szCs w:val="28"/>
        </w:rPr>
        <w:sectPr w:rsidR="00580815" w:rsidSect="00317CED">
          <w:footerReference w:type="even" r:id="rId7"/>
          <w:footerReference w:type="default" r:id="rId8"/>
          <w:pgSz w:w="11906" w:h="16838"/>
          <w:pgMar w:top="2098" w:right="1474" w:bottom="1985" w:left="1588" w:header="851" w:footer="992" w:gutter="0"/>
          <w:cols w:space="720"/>
          <w:docGrid w:linePitch="286"/>
        </w:sectPr>
      </w:pPr>
    </w:p>
    <w:p w:rsidR="00580815" w:rsidRPr="00D30B4A" w:rsidRDefault="00580815" w:rsidP="00502A11">
      <w:pPr>
        <w:rPr>
          <w:rFonts w:ascii="黑体" w:eastAsia="黑体" w:hAnsi="仿宋" w:cs="仿宋"/>
          <w:bCs/>
          <w:color w:val="000000"/>
          <w:sz w:val="32"/>
          <w:szCs w:val="32"/>
        </w:rPr>
      </w:pPr>
      <w:r w:rsidRPr="00D30B4A">
        <w:rPr>
          <w:rFonts w:ascii="黑体" w:eastAsia="黑体" w:hint="eastAsia"/>
          <w:color w:val="000000"/>
          <w:spacing w:val="20"/>
          <w:sz w:val="32"/>
          <w:szCs w:val="32"/>
        </w:rPr>
        <w:lastRenderedPageBreak/>
        <w:t>附件一：</w:t>
      </w:r>
      <w:r w:rsidRPr="00D30B4A">
        <w:rPr>
          <w:rFonts w:ascii="黑体" w:eastAsia="黑体" w:hAnsi="仿宋" w:cs="仿宋"/>
          <w:bCs/>
          <w:color w:val="000000"/>
          <w:sz w:val="32"/>
          <w:szCs w:val="32"/>
        </w:rPr>
        <w:t xml:space="preserve">                                 </w:t>
      </w:r>
    </w:p>
    <w:tbl>
      <w:tblPr>
        <w:tblW w:w="14796" w:type="dxa"/>
        <w:tblInd w:w="108" w:type="dxa"/>
        <w:tblLook w:val="00A0"/>
      </w:tblPr>
      <w:tblGrid>
        <w:gridCol w:w="716"/>
        <w:gridCol w:w="3229"/>
        <w:gridCol w:w="1984"/>
        <w:gridCol w:w="1329"/>
        <w:gridCol w:w="1037"/>
        <w:gridCol w:w="1183"/>
        <w:gridCol w:w="1476"/>
        <w:gridCol w:w="1183"/>
        <w:gridCol w:w="1329"/>
        <w:gridCol w:w="1330"/>
      </w:tblGrid>
      <w:tr w:rsidR="00580815" w:rsidTr="00A642D7">
        <w:trPr>
          <w:trHeight w:val="499"/>
        </w:trPr>
        <w:tc>
          <w:tcPr>
            <w:tcW w:w="14796" w:type="dxa"/>
            <w:gridSpan w:val="10"/>
            <w:noWrap/>
            <w:vAlign w:val="center"/>
          </w:tcPr>
          <w:p w:rsidR="00580815" w:rsidRDefault="00580815" w:rsidP="00587EF4">
            <w:pPr>
              <w:widowControl/>
              <w:jc w:val="center"/>
              <w:rPr>
                <w:rFonts w:ascii="宋体" w:cs="宋体"/>
                <w:b/>
                <w:bCs/>
                <w:kern w:val="0"/>
                <w:sz w:val="40"/>
                <w:szCs w:val="40"/>
              </w:rPr>
            </w:pPr>
            <w:r>
              <w:rPr>
                <w:rFonts w:ascii="宋体" w:hAnsi="宋体" w:cs="宋体" w:hint="eastAsia"/>
                <w:b/>
                <w:bCs/>
                <w:kern w:val="0"/>
                <w:sz w:val="40"/>
                <w:szCs w:val="40"/>
              </w:rPr>
              <w:t>圣丰公司猕猴桃产业园配电工程施工价格表（</w:t>
            </w:r>
            <w:r>
              <w:rPr>
                <w:rFonts w:ascii="宋体" w:hAnsi="宋体" w:cs="宋体"/>
                <w:b/>
                <w:bCs/>
                <w:kern w:val="0"/>
                <w:sz w:val="40"/>
                <w:szCs w:val="40"/>
              </w:rPr>
              <w:t>10kV</w:t>
            </w:r>
            <w:r>
              <w:rPr>
                <w:rFonts w:ascii="宋体" w:hAnsi="宋体" w:cs="宋体" w:hint="eastAsia"/>
                <w:b/>
                <w:bCs/>
                <w:kern w:val="0"/>
                <w:sz w:val="40"/>
                <w:szCs w:val="40"/>
              </w:rPr>
              <w:t>及以下）</w:t>
            </w:r>
          </w:p>
        </w:tc>
      </w:tr>
      <w:tr w:rsidR="00580815" w:rsidTr="00A642D7">
        <w:trPr>
          <w:trHeight w:val="360"/>
        </w:trPr>
        <w:tc>
          <w:tcPr>
            <w:tcW w:w="716" w:type="dxa"/>
            <w:tcBorders>
              <w:top w:val="nil"/>
              <w:left w:val="single" w:sz="4" w:space="0" w:color="auto"/>
              <w:bottom w:val="single" w:sz="4" w:space="0" w:color="auto"/>
              <w:right w:val="single" w:sz="4" w:space="0" w:color="auto"/>
            </w:tcBorders>
            <w:noWrap/>
            <w:vAlign w:val="bottom"/>
          </w:tcPr>
          <w:p w:rsidR="00580815" w:rsidRDefault="00580815">
            <w:pPr>
              <w:widowControl/>
              <w:jc w:val="center"/>
              <w:rPr>
                <w:rFonts w:ascii="宋体" w:cs="宋体"/>
                <w:kern w:val="0"/>
                <w:sz w:val="24"/>
              </w:rPr>
            </w:pPr>
            <w:r>
              <w:rPr>
                <w:rFonts w:ascii="宋体" w:hAnsi="宋体" w:cs="宋体" w:hint="eastAsia"/>
                <w:kern w:val="0"/>
                <w:sz w:val="24"/>
              </w:rPr>
              <w:t>序号</w:t>
            </w:r>
          </w:p>
        </w:tc>
        <w:tc>
          <w:tcPr>
            <w:tcW w:w="3229" w:type="dxa"/>
            <w:tcBorders>
              <w:top w:val="nil"/>
              <w:left w:val="nil"/>
              <w:bottom w:val="single" w:sz="4" w:space="0" w:color="auto"/>
              <w:right w:val="single" w:sz="4" w:space="0" w:color="auto"/>
            </w:tcBorders>
            <w:noWrap/>
            <w:vAlign w:val="bottom"/>
          </w:tcPr>
          <w:p w:rsidR="00580815" w:rsidRDefault="00580815">
            <w:pPr>
              <w:widowControl/>
              <w:jc w:val="center"/>
              <w:rPr>
                <w:rFonts w:ascii="宋体" w:cs="宋体"/>
                <w:kern w:val="0"/>
                <w:sz w:val="24"/>
              </w:rPr>
            </w:pPr>
            <w:r>
              <w:rPr>
                <w:rFonts w:ascii="宋体" w:hAnsi="宋体" w:cs="宋体" w:hint="eastAsia"/>
                <w:kern w:val="0"/>
                <w:sz w:val="24"/>
              </w:rPr>
              <w:t>工程及费用名称</w:t>
            </w:r>
          </w:p>
        </w:tc>
        <w:tc>
          <w:tcPr>
            <w:tcW w:w="1984" w:type="dxa"/>
            <w:tcBorders>
              <w:top w:val="nil"/>
              <w:left w:val="nil"/>
              <w:bottom w:val="single" w:sz="4" w:space="0" w:color="auto"/>
              <w:right w:val="single" w:sz="4" w:space="0" w:color="auto"/>
            </w:tcBorders>
            <w:noWrap/>
            <w:vAlign w:val="bottom"/>
          </w:tcPr>
          <w:p w:rsidR="00580815" w:rsidRDefault="00580815">
            <w:pPr>
              <w:widowControl/>
              <w:jc w:val="center"/>
              <w:rPr>
                <w:rFonts w:ascii="宋体" w:cs="宋体"/>
                <w:kern w:val="0"/>
                <w:sz w:val="24"/>
              </w:rPr>
            </w:pPr>
            <w:r>
              <w:rPr>
                <w:rFonts w:ascii="宋体" w:hAnsi="宋体" w:cs="宋体" w:hint="eastAsia"/>
                <w:kern w:val="0"/>
                <w:sz w:val="24"/>
              </w:rPr>
              <w:t>编制依据</w:t>
            </w:r>
          </w:p>
        </w:tc>
        <w:tc>
          <w:tcPr>
            <w:tcW w:w="3549" w:type="dxa"/>
            <w:gridSpan w:val="3"/>
            <w:tcBorders>
              <w:top w:val="single" w:sz="4" w:space="0" w:color="auto"/>
              <w:left w:val="nil"/>
              <w:bottom w:val="single" w:sz="4" w:space="0" w:color="auto"/>
              <w:right w:val="single" w:sz="4" w:space="0" w:color="000000"/>
            </w:tcBorders>
            <w:noWrap/>
            <w:vAlign w:val="bottom"/>
          </w:tcPr>
          <w:p w:rsidR="00580815" w:rsidRDefault="00580815">
            <w:pPr>
              <w:widowControl/>
              <w:jc w:val="center"/>
              <w:rPr>
                <w:rFonts w:ascii="宋体" w:cs="宋体"/>
                <w:kern w:val="0"/>
                <w:sz w:val="24"/>
              </w:rPr>
            </w:pPr>
            <w:r>
              <w:rPr>
                <w:rFonts w:ascii="宋体" w:hAnsi="宋体" w:cs="宋体" w:hint="eastAsia"/>
                <w:kern w:val="0"/>
                <w:sz w:val="24"/>
              </w:rPr>
              <w:t>建筑工程</w:t>
            </w:r>
          </w:p>
        </w:tc>
        <w:tc>
          <w:tcPr>
            <w:tcW w:w="3988" w:type="dxa"/>
            <w:gridSpan w:val="3"/>
            <w:tcBorders>
              <w:top w:val="single" w:sz="4" w:space="0" w:color="auto"/>
              <w:left w:val="nil"/>
              <w:bottom w:val="single" w:sz="4" w:space="0" w:color="auto"/>
              <w:right w:val="single" w:sz="4" w:space="0" w:color="000000"/>
            </w:tcBorders>
            <w:noWrap/>
            <w:vAlign w:val="bottom"/>
          </w:tcPr>
          <w:p w:rsidR="00580815" w:rsidRDefault="00580815">
            <w:pPr>
              <w:widowControl/>
              <w:jc w:val="center"/>
              <w:rPr>
                <w:rFonts w:ascii="宋体" w:cs="宋体"/>
                <w:kern w:val="0"/>
                <w:sz w:val="24"/>
              </w:rPr>
            </w:pPr>
            <w:r>
              <w:rPr>
                <w:rFonts w:ascii="宋体" w:hAnsi="宋体" w:cs="宋体" w:hint="eastAsia"/>
                <w:kern w:val="0"/>
                <w:sz w:val="24"/>
              </w:rPr>
              <w:t>安装工程</w:t>
            </w:r>
          </w:p>
        </w:tc>
        <w:tc>
          <w:tcPr>
            <w:tcW w:w="1330" w:type="dxa"/>
            <w:tcBorders>
              <w:top w:val="nil"/>
              <w:left w:val="nil"/>
              <w:bottom w:val="single" w:sz="4" w:space="0" w:color="auto"/>
              <w:right w:val="single" w:sz="4" w:space="0" w:color="auto"/>
            </w:tcBorders>
            <w:noWrap/>
            <w:vAlign w:val="bottom"/>
          </w:tcPr>
          <w:p w:rsidR="00580815" w:rsidRDefault="00580815">
            <w:pPr>
              <w:widowControl/>
              <w:jc w:val="center"/>
              <w:rPr>
                <w:rFonts w:ascii="宋体" w:cs="宋体"/>
                <w:kern w:val="0"/>
                <w:sz w:val="24"/>
              </w:rPr>
            </w:pPr>
            <w:r>
              <w:rPr>
                <w:rFonts w:ascii="宋体" w:hAnsi="宋体" w:cs="宋体" w:hint="eastAsia"/>
                <w:kern w:val="0"/>
                <w:sz w:val="24"/>
              </w:rPr>
              <w:t>合价</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费率</w:t>
            </w:r>
            <w:r w:rsidRPr="007F3F21">
              <w:rPr>
                <w:rFonts w:ascii="宋体" w:hAnsi="宋体" w:cs="宋体"/>
                <w:kern w:val="0"/>
                <w:sz w:val="18"/>
                <w:szCs w:val="18"/>
              </w:rPr>
              <w:t>(%)</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单价</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金额</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费率</w:t>
            </w:r>
            <w:r w:rsidRPr="007F3F21">
              <w:rPr>
                <w:rFonts w:ascii="宋体" w:hAnsi="宋体" w:cs="宋体"/>
                <w:kern w:val="0"/>
                <w:sz w:val="18"/>
                <w:szCs w:val="18"/>
              </w:rPr>
              <w:t>(%)</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单价</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金额</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A</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定额直接费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kern w:val="0"/>
                <w:sz w:val="18"/>
                <w:szCs w:val="18"/>
              </w:rPr>
              <w:t>A1+</w:t>
            </w:r>
            <w:r w:rsidRPr="007F3F21">
              <w:rPr>
                <w:rFonts w:ascii="宋体" w:hAnsi="宋体" w:cs="宋体" w:hint="eastAsia"/>
                <w:kern w:val="0"/>
                <w:sz w:val="18"/>
                <w:szCs w:val="18"/>
              </w:rPr>
              <w:t>…</w:t>
            </w:r>
            <w:r w:rsidRPr="007F3F21">
              <w:rPr>
                <w:rFonts w:ascii="宋体" w:hAnsi="宋体" w:cs="宋体"/>
                <w:kern w:val="0"/>
                <w:sz w:val="18"/>
                <w:szCs w:val="18"/>
              </w:rPr>
              <w:t>+A4</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7472.11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73203.88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80676.00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A1</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定额人工费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4084.56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19697.23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23781.79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A2</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计价材料费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240.20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1871.26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2111.46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A3</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未计价材料费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center"/>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2665.00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47649.38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50314.38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A4</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施工机械使用费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482.35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3986.02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4468.37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B</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价差调整</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B1+B2+B3</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1134.19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5132.55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6266.74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B1</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人工费调整</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26.80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4084.56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1094.66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23.94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19697.23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4715.52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5810.18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B2</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计价材料综合调整</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5.47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240.20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13.14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7.12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1871.26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133.23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146.37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B3</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机械费调整</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5.47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482.35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26.38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7.12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3986.02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283.80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310.19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C</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措施费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C1+</w:t>
            </w:r>
            <w:r w:rsidRPr="007F3F21">
              <w:rPr>
                <w:rFonts w:ascii="宋体" w:hAnsi="宋体" w:cs="宋体" w:hint="eastAsia"/>
                <w:kern w:val="0"/>
                <w:sz w:val="18"/>
                <w:szCs w:val="18"/>
              </w:rPr>
              <w:t>…</w:t>
            </w:r>
            <w:r w:rsidRPr="007F3F21">
              <w:rPr>
                <w:rFonts w:ascii="宋体" w:hAnsi="宋体" w:cs="宋体"/>
                <w:kern w:val="0"/>
                <w:sz w:val="18"/>
                <w:szCs w:val="18"/>
              </w:rPr>
              <w:t>+C5</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484.02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4158.08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4642.11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C1</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临时设施费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A1*</w:t>
            </w:r>
            <w:r w:rsidRPr="007F3F21">
              <w:rPr>
                <w:rFonts w:ascii="宋体" w:hAnsi="宋体" w:cs="宋体" w:hint="eastAsia"/>
                <w:kern w:val="0"/>
                <w:sz w:val="18"/>
                <w:szCs w:val="18"/>
              </w:rPr>
              <w:t>费率</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6.32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4084.56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258.14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10.42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19697.23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2052.45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2310.60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C2</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安全文明施工措施费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A1*</w:t>
            </w:r>
            <w:r w:rsidRPr="007F3F21">
              <w:rPr>
                <w:rFonts w:ascii="宋体" w:hAnsi="宋体" w:cs="宋体" w:hint="eastAsia"/>
                <w:kern w:val="0"/>
                <w:sz w:val="18"/>
                <w:szCs w:val="18"/>
              </w:rPr>
              <w:t>费率</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3.25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4084.56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132.75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6.56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19697.23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1292.14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1424.89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C3</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施工工用具使用费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A1*</w:t>
            </w:r>
            <w:r w:rsidRPr="007F3F21">
              <w:rPr>
                <w:rFonts w:ascii="宋体" w:hAnsi="宋体" w:cs="宋体" w:hint="eastAsia"/>
                <w:kern w:val="0"/>
                <w:sz w:val="18"/>
                <w:szCs w:val="18"/>
              </w:rPr>
              <w:t>费率</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2.28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4084.56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93.13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4.13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19697.23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813.50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906.62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C4</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冬雨季施工增加费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A1*</w:t>
            </w:r>
            <w:r w:rsidRPr="007F3F21">
              <w:rPr>
                <w:rFonts w:ascii="宋体" w:hAnsi="宋体" w:cs="宋体" w:hint="eastAsia"/>
                <w:kern w:val="0"/>
                <w:sz w:val="18"/>
                <w:szCs w:val="18"/>
              </w:rPr>
              <w:t>费率</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4084.56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0.00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6.63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0.00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0.00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C5</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夜间施工增加费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A1*</w:t>
            </w:r>
            <w:r w:rsidRPr="007F3F21">
              <w:rPr>
                <w:rFonts w:ascii="宋体" w:hAnsi="宋体" w:cs="宋体" w:hint="eastAsia"/>
                <w:kern w:val="0"/>
                <w:sz w:val="18"/>
                <w:szCs w:val="18"/>
              </w:rPr>
              <w:t>费率</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4084.56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0.00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5.50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0.00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0.00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D</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间接费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2399.27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13992.91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16392.18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D1</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规费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D11+</w:t>
            </w:r>
            <w:r w:rsidRPr="007F3F21">
              <w:rPr>
                <w:rFonts w:ascii="宋体" w:hAnsi="宋体" w:cs="宋体" w:hint="eastAsia"/>
                <w:kern w:val="0"/>
                <w:sz w:val="18"/>
                <w:szCs w:val="18"/>
              </w:rPr>
              <w:t>…</w:t>
            </w:r>
            <w:r w:rsidRPr="007F3F21">
              <w:rPr>
                <w:rFonts w:ascii="宋体" w:hAnsi="宋体" w:cs="宋体"/>
                <w:kern w:val="0"/>
                <w:sz w:val="18"/>
                <w:szCs w:val="18"/>
              </w:rPr>
              <w:t>+D13</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1463.91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7059.49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8523.39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D11</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社会保障费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A1*</w:t>
            </w:r>
            <w:r w:rsidRPr="007F3F21">
              <w:rPr>
                <w:rFonts w:ascii="宋体" w:hAnsi="宋体" w:hint="eastAsia"/>
                <w:kern w:val="0"/>
                <w:sz w:val="18"/>
                <w:szCs w:val="18"/>
              </w:rPr>
              <w:t>费率</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23.80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4085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972.13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23.80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19697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4687.94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5660.07 </w:t>
            </w:r>
          </w:p>
        </w:tc>
      </w:tr>
      <w:tr w:rsidR="00580815" w:rsidRPr="007F3F21" w:rsidTr="007F3F21">
        <w:trPr>
          <w:trHeight w:val="315"/>
        </w:trPr>
        <w:tc>
          <w:tcPr>
            <w:tcW w:w="716" w:type="dxa"/>
            <w:tcBorders>
              <w:top w:val="single" w:sz="4" w:space="0" w:color="auto"/>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D12</w:t>
            </w:r>
          </w:p>
        </w:tc>
        <w:tc>
          <w:tcPr>
            <w:tcW w:w="3229"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住房公积金</w:t>
            </w:r>
          </w:p>
        </w:tc>
        <w:tc>
          <w:tcPr>
            <w:tcW w:w="1984"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A1*</w:t>
            </w:r>
            <w:r w:rsidRPr="007F3F21">
              <w:rPr>
                <w:rFonts w:ascii="宋体" w:hAnsi="宋体" w:hint="eastAsia"/>
                <w:kern w:val="0"/>
                <w:sz w:val="18"/>
                <w:szCs w:val="18"/>
              </w:rPr>
              <w:t>费率</w:t>
            </w:r>
          </w:p>
        </w:tc>
        <w:tc>
          <w:tcPr>
            <w:tcW w:w="1329"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10.20 </w:t>
            </w:r>
          </w:p>
        </w:tc>
        <w:tc>
          <w:tcPr>
            <w:tcW w:w="1037"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4085 </w:t>
            </w:r>
          </w:p>
        </w:tc>
        <w:tc>
          <w:tcPr>
            <w:tcW w:w="1183"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416.63 </w:t>
            </w:r>
          </w:p>
        </w:tc>
        <w:tc>
          <w:tcPr>
            <w:tcW w:w="1476"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10.20 </w:t>
            </w:r>
          </w:p>
        </w:tc>
        <w:tc>
          <w:tcPr>
            <w:tcW w:w="1183"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19697 </w:t>
            </w:r>
          </w:p>
        </w:tc>
        <w:tc>
          <w:tcPr>
            <w:tcW w:w="1329"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2009.12 </w:t>
            </w:r>
          </w:p>
        </w:tc>
        <w:tc>
          <w:tcPr>
            <w:tcW w:w="1330"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2425.74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kern w:val="0"/>
                <w:sz w:val="18"/>
                <w:szCs w:val="18"/>
              </w:rPr>
              <w:t>D12</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危险作业意外伤害保险费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A1*</w:t>
            </w:r>
            <w:r w:rsidRPr="007F3F21">
              <w:rPr>
                <w:rFonts w:ascii="宋体" w:hAnsi="宋体" w:hint="eastAsia"/>
                <w:kern w:val="0"/>
                <w:sz w:val="18"/>
                <w:szCs w:val="18"/>
              </w:rPr>
              <w:t>费率</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1.84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4085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75.16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1.84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19697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362.43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437.58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D2</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企业管理费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A1*</w:t>
            </w:r>
            <w:r w:rsidRPr="007F3F21">
              <w:rPr>
                <w:rFonts w:ascii="宋体" w:hAnsi="宋体" w:hint="eastAsia"/>
                <w:kern w:val="0"/>
                <w:sz w:val="18"/>
                <w:szCs w:val="18"/>
              </w:rPr>
              <w:t>费率</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22.90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4085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935.36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35.20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19697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6933.42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7868.79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E</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利润</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A1*</w:t>
            </w:r>
            <w:r w:rsidRPr="007F3F21">
              <w:rPr>
                <w:rFonts w:ascii="宋体" w:hAnsi="宋体" w:hint="eastAsia"/>
                <w:kern w:val="0"/>
                <w:sz w:val="18"/>
                <w:szCs w:val="18"/>
              </w:rPr>
              <w:t>费率</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15.00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4085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612.68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22.00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19697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4333.39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4946.07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F</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设备</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rFonts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19702.80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19702.80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G</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青苗补偿</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rFonts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2000.00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2000.00 </w:t>
            </w:r>
          </w:p>
        </w:tc>
      </w:tr>
      <w:tr w:rsidR="00580815" w:rsidRPr="007F3F21" w:rsidTr="007F3F21">
        <w:trPr>
          <w:trHeight w:val="315"/>
        </w:trPr>
        <w:tc>
          <w:tcPr>
            <w:tcW w:w="716" w:type="dxa"/>
            <w:tcBorders>
              <w:top w:val="single" w:sz="4" w:space="0" w:color="auto"/>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H</w:t>
            </w:r>
          </w:p>
        </w:tc>
        <w:tc>
          <w:tcPr>
            <w:tcW w:w="3229"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税金</w:t>
            </w:r>
          </w:p>
        </w:tc>
        <w:tc>
          <w:tcPr>
            <w:tcW w:w="1984"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(A+…+H)*</w:t>
            </w:r>
            <w:r w:rsidRPr="007F3F21">
              <w:rPr>
                <w:rFonts w:ascii="宋体" w:hAnsi="宋体" w:hint="eastAsia"/>
                <w:kern w:val="0"/>
                <w:sz w:val="18"/>
                <w:szCs w:val="18"/>
              </w:rPr>
              <w:t>费率</w:t>
            </w:r>
          </w:p>
        </w:tc>
        <w:tc>
          <w:tcPr>
            <w:tcW w:w="1329"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3.40 </w:t>
            </w:r>
          </w:p>
        </w:tc>
        <w:tc>
          <w:tcPr>
            <w:tcW w:w="1037"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12102 </w:t>
            </w:r>
          </w:p>
        </w:tc>
        <w:tc>
          <w:tcPr>
            <w:tcW w:w="1183"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411.48 </w:t>
            </w:r>
          </w:p>
        </w:tc>
        <w:tc>
          <w:tcPr>
            <w:tcW w:w="1476"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      3.40 </w:t>
            </w:r>
          </w:p>
        </w:tc>
        <w:tc>
          <w:tcPr>
            <w:tcW w:w="1183"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122524 </w:t>
            </w:r>
          </w:p>
        </w:tc>
        <w:tc>
          <w:tcPr>
            <w:tcW w:w="1329"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4165.80 </w:t>
            </w:r>
          </w:p>
        </w:tc>
        <w:tc>
          <w:tcPr>
            <w:tcW w:w="1330" w:type="dxa"/>
            <w:tcBorders>
              <w:top w:val="single" w:sz="4" w:space="0" w:color="auto"/>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4577.28 </w:t>
            </w:r>
          </w:p>
        </w:tc>
      </w:tr>
      <w:tr w:rsidR="00580815" w:rsidRPr="007F3F21" w:rsidTr="007F3F21">
        <w:trPr>
          <w:trHeight w:val="315"/>
        </w:trPr>
        <w:tc>
          <w:tcPr>
            <w:tcW w:w="716" w:type="dxa"/>
            <w:tcBorders>
              <w:top w:val="nil"/>
              <w:left w:val="single" w:sz="4" w:space="0" w:color="auto"/>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I</w:t>
            </w:r>
          </w:p>
        </w:tc>
        <w:tc>
          <w:tcPr>
            <w:tcW w:w="3229" w:type="dxa"/>
            <w:tcBorders>
              <w:top w:val="nil"/>
              <w:left w:val="nil"/>
              <w:bottom w:val="single" w:sz="4" w:space="0" w:color="auto"/>
              <w:right w:val="single" w:sz="4" w:space="0" w:color="auto"/>
            </w:tcBorders>
            <w:noWrap/>
            <w:vAlign w:val="bottom"/>
          </w:tcPr>
          <w:p w:rsidR="00580815" w:rsidRPr="007F3F21" w:rsidRDefault="00580815">
            <w:pPr>
              <w:widowControl/>
              <w:jc w:val="left"/>
              <w:rPr>
                <w:rFonts w:ascii="宋体" w:cs="宋体"/>
                <w:kern w:val="0"/>
                <w:sz w:val="18"/>
                <w:szCs w:val="18"/>
              </w:rPr>
            </w:pPr>
            <w:r w:rsidRPr="007F3F21">
              <w:rPr>
                <w:rFonts w:ascii="宋体" w:hAnsi="宋体" w:cs="宋体" w:hint="eastAsia"/>
                <w:kern w:val="0"/>
                <w:sz w:val="18"/>
                <w:szCs w:val="18"/>
              </w:rPr>
              <w:t>安装工程费</w:t>
            </w:r>
          </w:p>
        </w:tc>
        <w:tc>
          <w:tcPr>
            <w:tcW w:w="1984" w:type="dxa"/>
            <w:tcBorders>
              <w:top w:val="nil"/>
              <w:left w:val="nil"/>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kern w:val="0"/>
                <w:sz w:val="18"/>
                <w:szCs w:val="18"/>
              </w:rPr>
              <w:t>A+B+…+I</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center"/>
              <w:rPr>
                <w:kern w:val="0"/>
                <w:sz w:val="18"/>
                <w:szCs w:val="18"/>
              </w:rPr>
            </w:pPr>
            <w:r w:rsidRPr="007F3F21">
              <w:rPr>
                <w:rFonts w:hint="eastAsia"/>
                <w:kern w:val="0"/>
                <w:sz w:val="18"/>
                <w:szCs w:val="18"/>
              </w:rPr>
              <w:t xml:space="preserve">　</w:t>
            </w:r>
          </w:p>
        </w:tc>
        <w:tc>
          <w:tcPr>
            <w:tcW w:w="1037"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12513.75 </w:t>
            </w:r>
          </w:p>
        </w:tc>
        <w:tc>
          <w:tcPr>
            <w:tcW w:w="1476" w:type="dxa"/>
            <w:tcBorders>
              <w:top w:val="nil"/>
              <w:left w:val="nil"/>
              <w:bottom w:val="single" w:sz="4" w:space="0" w:color="auto"/>
              <w:right w:val="single" w:sz="4" w:space="0" w:color="auto"/>
            </w:tcBorders>
            <w:noWrap/>
            <w:vAlign w:val="bottom"/>
          </w:tcPr>
          <w:p w:rsidR="00580815" w:rsidRPr="007F3F21" w:rsidRDefault="00580815">
            <w:pPr>
              <w:widowControl/>
              <w:jc w:val="right"/>
              <w:rPr>
                <w:kern w:val="0"/>
                <w:sz w:val="18"/>
                <w:szCs w:val="18"/>
              </w:rPr>
            </w:pPr>
            <w:r w:rsidRPr="007F3F21">
              <w:rPr>
                <w:rFonts w:hint="eastAsia"/>
                <w:kern w:val="0"/>
                <w:sz w:val="18"/>
                <w:szCs w:val="18"/>
              </w:rPr>
              <w:t xml:space="preserve">　</w:t>
            </w:r>
          </w:p>
        </w:tc>
        <w:tc>
          <w:tcPr>
            <w:tcW w:w="1183"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hint="eastAsia"/>
                <w:kern w:val="0"/>
                <w:sz w:val="18"/>
                <w:szCs w:val="18"/>
              </w:rPr>
              <w:t xml:space="preserve">　</w:t>
            </w:r>
          </w:p>
        </w:tc>
        <w:tc>
          <w:tcPr>
            <w:tcW w:w="1329"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126689.42 </w:t>
            </w:r>
          </w:p>
        </w:tc>
        <w:tc>
          <w:tcPr>
            <w:tcW w:w="1330" w:type="dxa"/>
            <w:tcBorders>
              <w:top w:val="nil"/>
              <w:left w:val="nil"/>
              <w:bottom w:val="single" w:sz="4" w:space="0" w:color="auto"/>
              <w:right w:val="single" w:sz="4" w:space="0" w:color="auto"/>
            </w:tcBorders>
            <w:noWrap/>
            <w:vAlign w:val="bottom"/>
          </w:tcPr>
          <w:p w:rsidR="00580815" w:rsidRPr="007F3F21" w:rsidRDefault="00580815">
            <w:pPr>
              <w:widowControl/>
              <w:jc w:val="right"/>
              <w:rPr>
                <w:rFonts w:ascii="宋体" w:cs="宋体"/>
                <w:kern w:val="0"/>
                <w:sz w:val="18"/>
                <w:szCs w:val="18"/>
              </w:rPr>
            </w:pPr>
            <w:r w:rsidRPr="007F3F21">
              <w:rPr>
                <w:rFonts w:ascii="宋体" w:hAnsi="宋体" w:cs="宋体"/>
                <w:kern w:val="0"/>
                <w:sz w:val="18"/>
                <w:szCs w:val="18"/>
              </w:rPr>
              <w:t xml:space="preserve">139203.18 </w:t>
            </w:r>
          </w:p>
        </w:tc>
      </w:tr>
    </w:tbl>
    <w:p w:rsidR="00580815" w:rsidRPr="00D30B4A" w:rsidRDefault="00580815" w:rsidP="00D05B64">
      <w:pPr>
        <w:tabs>
          <w:tab w:val="left" w:pos="210"/>
          <w:tab w:val="center" w:pos="4856"/>
          <w:tab w:val="left" w:pos="14220"/>
        </w:tabs>
        <w:spacing w:line="440" w:lineRule="exact"/>
        <w:ind w:leftChars="-171" w:left="-359" w:right="482" w:firstLineChars="178" w:firstLine="641"/>
        <w:rPr>
          <w:rFonts w:ascii="黑体" w:eastAsia="黑体"/>
          <w:color w:val="000000"/>
          <w:spacing w:val="20"/>
          <w:sz w:val="32"/>
          <w:szCs w:val="32"/>
        </w:rPr>
      </w:pPr>
      <w:r w:rsidRPr="00D30B4A">
        <w:rPr>
          <w:rFonts w:ascii="黑体" w:eastAsia="黑体" w:hint="eastAsia"/>
          <w:color w:val="000000"/>
          <w:spacing w:val="20"/>
          <w:sz w:val="32"/>
          <w:szCs w:val="32"/>
        </w:rPr>
        <w:lastRenderedPageBreak/>
        <w:t>附件二：</w:t>
      </w:r>
      <w:r w:rsidRPr="00D30B4A">
        <w:rPr>
          <w:rFonts w:ascii="黑体" w:eastAsia="黑体"/>
          <w:color w:val="000000"/>
          <w:spacing w:val="20"/>
          <w:sz w:val="32"/>
          <w:szCs w:val="32"/>
        </w:rPr>
        <w:t xml:space="preserve">        </w:t>
      </w:r>
    </w:p>
    <w:p w:rsidR="00580815" w:rsidRDefault="00580815" w:rsidP="00D05B64">
      <w:pPr>
        <w:tabs>
          <w:tab w:val="left" w:pos="210"/>
          <w:tab w:val="center" w:pos="4856"/>
          <w:tab w:val="left" w:pos="14220"/>
        </w:tabs>
        <w:spacing w:line="440" w:lineRule="exact"/>
        <w:ind w:leftChars="-171" w:left="-359" w:right="482" w:firstLineChars="128" w:firstLine="614"/>
        <w:jc w:val="center"/>
        <w:rPr>
          <w:rFonts w:ascii="方正小标宋简体" w:eastAsia="方正小标宋简体"/>
          <w:color w:val="000000"/>
          <w:spacing w:val="20"/>
          <w:sz w:val="44"/>
          <w:szCs w:val="44"/>
        </w:rPr>
      </w:pPr>
    </w:p>
    <w:p w:rsidR="00580815" w:rsidRDefault="00580815" w:rsidP="00D05B64">
      <w:pPr>
        <w:tabs>
          <w:tab w:val="left" w:pos="210"/>
          <w:tab w:val="center" w:pos="4856"/>
          <w:tab w:val="left" w:pos="14220"/>
        </w:tabs>
        <w:spacing w:line="440" w:lineRule="exact"/>
        <w:ind w:leftChars="-171" w:left="-359" w:right="482" w:firstLineChars="128" w:firstLine="614"/>
        <w:jc w:val="center"/>
        <w:rPr>
          <w:rFonts w:ascii="方正小标宋简体" w:eastAsia="方正小标宋简体"/>
          <w:color w:val="000000"/>
          <w:sz w:val="44"/>
          <w:szCs w:val="44"/>
        </w:rPr>
      </w:pPr>
      <w:r>
        <w:rPr>
          <w:rFonts w:ascii="方正小标宋简体" w:eastAsia="方正小标宋简体" w:hint="eastAsia"/>
          <w:color w:val="000000"/>
          <w:spacing w:val="20"/>
          <w:sz w:val="44"/>
          <w:szCs w:val="44"/>
        </w:rPr>
        <w:t>竞争</w:t>
      </w:r>
      <w:r>
        <w:rPr>
          <w:rFonts w:ascii="方正小标宋简体" w:eastAsia="方正小标宋简体" w:hint="eastAsia"/>
          <w:color w:val="000000"/>
          <w:sz w:val="44"/>
          <w:szCs w:val="44"/>
        </w:rPr>
        <w:t>性谈判文件实质性评审评分表</w:t>
      </w:r>
    </w:p>
    <w:p w:rsidR="00580815" w:rsidRDefault="00580815" w:rsidP="00445EE3">
      <w:pPr>
        <w:spacing w:line="600" w:lineRule="exact"/>
        <w:jc w:val="left"/>
        <w:rPr>
          <w:rFonts w:ascii="仿宋_GB2312" w:eastAsia="仿宋_GB2312" w:hAnsi="宋体"/>
          <w:b/>
          <w:color w:val="000000"/>
          <w:sz w:val="28"/>
          <w:szCs w:val="28"/>
        </w:rPr>
      </w:pPr>
      <w:r>
        <w:rPr>
          <w:rFonts w:ascii="仿宋_GB2312" w:eastAsia="仿宋_GB2312" w:hAnsi="宋体" w:hint="eastAsia"/>
          <w:b/>
          <w:color w:val="000000"/>
          <w:sz w:val="28"/>
          <w:szCs w:val="28"/>
        </w:rPr>
        <w:t>项目名称：苍溪县圣丰农产品经营有限公司歧坪猕猴桃产业园配电施工</w:t>
      </w:r>
      <w:r>
        <w:rPr>
          <w:rFonts w:ascii="仿宋_GB2312" w:eastAsia="仿宋_GB2312" w:hAnsi="宋体" w:hint="eastAsia"/>
          <w:b/>
          <w:color w:val="000000"/>
          <w:spacing w:val="-12"/>
          <w:sz w:val="28"/>
          <w:szCs w:val="28"/>
        </w:rPr>
        <w:t>竞争</w:t>
      </w:r>
      <w:r>
        <w:rPr>
          <w:rFonts w:ascii="宋体" w:hAnsi="宋体" w:cs="宋体" w:hint="eastAsia"/>
          <w:b/>
          <w:color w:val="000000"/>
          <w:sz w:val="28"/>
          <w:szCs w:val="28"/>
        </w:rPr>
        <w:t>性谈判</w:t>
      </w:r>
    </w:p>
    <w:p w:rsidR="00580815" w:rsidRDefault="00580815" w:rsidP="00445EE3">
      <w:pPr>
        <w:spacing w:line="600" w:lineRule="exact"/>
        <w:jc w:val="left"/>
        <w:rPr>
          <w:rFonts w:ascii="方正小标宋简体" w:eastAsia="方正小标宋简体"/>
          <w:color w:val="000000"/>
          <w:sz w:val="44"/>
          <w:szCs w:val="44"/>
        </w:rPr>
      </w:pPr>
      <w:r>
        <w:rPr>
          <w:rFonts w:ascii="仿宋_GB2312" w:eastAsia="仿宋_GB2312" w:hAnsi="宋体" w:hint="eastAsia"/>
          <w:color w:val="000000"/>
          <w:sz w:val="24"/>
        </w:rPr>
        <w:t>供应商单位名称：</w:t>
      </w:r>
      <w:r>
        <w:rPr>
          <w:rFonts w:ascii="仿宋_GB2312" w:eastAsia="仿宋_GB2312" w:hAnsi="宋体"/>
          <w:color w:val="000000"/>
          <w:sz w:val="24"/>
        </w:rPr>
        <w:t xml:space="preserve">                                                                     </w:t>
      </w:r>
      <w:r>
        <w:rPr>
          <w:rFonts w:ascii="仿宋_GB2312" w:eastAsia="仿宋_GB2312" w:hAnsi="宋体" w:hint="eastAsia"/>
          <w:color w:val="000000"/>
          <w:sz w:val="28"/>
          <w:szCs w:val="28"/>
        </w:rPr>
        <w:t>评审日期</w:t>
      </w:r>
      <w:r>
        <w:rPr>
          <w:rFonts w:ascii="仿宋_GB2312" w:eastAsia="仿宋_GB2312" w:hAnsi="宋体"/>
          <w:color w:val="000000"/>
          <w:sz w:val="28"/>
          <w:szCs w:val="28"/>
        </w:rPr>
        <w:t xml:space="preserve">: 2017 </w:t>
      </w:r>
      <w:r>
        <w:rPr>
          <w:rFonts w:ascii="仿宋_GB2312" w:eastAsia="仿宋_GB2312" w:hAnsi="宋体" w:hint="eastAsia"/>
          <w:color w:val="000000"/>
          <w:sz w:val="28"/>
          <w:szCs w:val="28"/>
        </w:rPr>
        <w:t>年</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月</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日</w:t>
      </w:r>
      <w:r>
        <w:rPr>
          <w:rFonts w:ascii="仿宋_GB2312" w:eastAsia="仿宋_GB2312" w:hAnsi="宋体"/>
          <w:color w:val="000000"/>
          <w:sz w:val="28"/>
          <w:szCs w:val="28"/>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4"/>
        <w:gridCol w:w="9497"/>
        <w:gridCol w:w="709"/>
        <w:gridCol w:w="1134"/>
      </w:tblGrid>
      <w:tr w:rsidR="00580815" w:rsidTr="00045FDF">
        <w:trPr>
          <w:cantSplit/>
          <w:trHeight w:val="760"/>
        </w:trPr>
        <w:tc>
          <w:tcPr>
            <w:tcW w:w="567" w:type="dxa"/>
          </w:tcPr>
          <w:p w:rsidR="00580815" w:rsidRDefault="00580815">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序号</w:t>
            </w:r>
          </w:p>
        </w:tc>
        <w:tc>
          <w:tcPr>
            <w:tcW w:w="2694" w:type="dxa"/>
            <w:vAlign w:val="center"/>
          </w:tcPr>
          <w:p w:rsidR="00580815" w:rsidRDefault="00580815">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评分因素</w:t>
            </w:r>
          </w:p>
        </w:tc>
        <w:tc>
          <w:tcPr>
            <w:tcW w:w="9497" w:type="dxa"/>
            <w:vAlign w:val="center"/>
          </w:tcPr>
          <w:p w:rsidR="00580815" w:rsidRDefault="00580815">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评分依据</w:t>
            </w:r>
          </w:p>
        </w:tc>
        <w:tc>
          <w:tcPr>
            <w:tcW w:w="709" w:type="dxa"/>
            <w:vAlign w:val="center"/>
          </w:tcPr>
          <w:p w:rsidR="00580815" w:rsidRDefault="00580815">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分值</w:t>
            </w:r>
          </w:p>
        </w:tc>
        <w:tc>
          <w:tcPr>
            <w:tcW w:w="1134" w:type="dxa"/>
            <w:vAlign w:val="center"/>
          </w:tcPr>
          <w:p w:rsidR="00580815" w:rsidRDefault="00580815">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评委评分</w:t>
            </w:r>
          </w:p>
        </w:tc>
      </w:tr>
      <w:tr w:rsidR="00580815" w:rsidTr="00C738F9">
        <w:trPr>
          <w:cantSplit/>
          <w:trHeight w:val="939"/>
        </w:trPr>
        <w:tc>
          <w:tcPr>
            <w:tcW w:w="567" w:type="dxa"/>
            <w:vAlign w:val="center"/>
          </w:tcPr>
          <w:p w:rsidR="00580815" w:rsidRDefault="00580815">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1</w:t>
            </w:r>
          </w:p>
        </w:tc>
        <w:tc>
          <w:tcPr>
            <w:tcW w:w="2694" w:type="dxa"/>
            <w:vAlign w:val="center"/>
          </w:tcPr>
          <w:p w:rsidR="00580815" w:rsidRDefault="00580815">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价</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格</w:t>
            </w:r>
          </w:p>
        </w:tc>
        <w:tc>
          <w:tcPr>
            <w:tcW w:w="9497" w:type="dxa"/>
            <w:vAlign w:val="center"/>
          </w:tcPr>
          <w:p w:rsidR="00580815" w:rsidRDefault="00580815" w:rsidP="00D05B64">
            <w:pPr>
              <w:spacing w:line="520" w:lineRule="exact"/>
              <w:ind w:leftChars="-52" w:left="11" w:hangingChars="50" w:hanging="120"/>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以有效竞争性谈判的最低价为基准价，其价格分为满分，其他投标人的价格分统一按照下列公式计算：投标报价得分</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（评标基准价÷投标报价）×</w:t>
            </w:r>
            <w:r>
              <w:rPr>
                <w:rFonts w:ascii="仿宋_GB2312" w:eastAsia="仿宋_GB2312" w:hAnsi="仿宋_GB2312" w:cs="仿宋_GB2312"/>
                <w:color w:val="000000"/>
                <w:sz w:val="24"/>
              </w:rPr>
              <w:t>60</w:t>
            </w:r>
            <w:r>
              <w:rPr>
                <w:rFonts w:ascii="仿宋_GB2312" w:eastAsia="仿宋_GB2312" w:hAnsi="仿宋_GB2312" w:cs="仿宋_GB2312" w:hint="eastAsia"/>
                <w:color w:val="000000"/>
                <w:sz w:val="24"/>
              </w:rPr>
              <w:t>；（保留</w:t>
            </w:r>
            <w:r>
              <w:rPr>
                <w:rFonts w:ascii="仿宋_GB2312" w:eastAsia="仿宋_GB2312" w:hAnsi="仿宋_GB2312" w:cs="仿宋_GB2312"/>
                <w:color w:val="000000"/>
                <w:sz w:val="24"/>
              </w:rPr>
              <w:t>2</w:t>
            </w:r>
            <w:r>
              <w:rPr>
                <w:rFonts w:ascii="仿宋_GB2312" w:eastAsia="仿宋_GB2312" w:hAnsi="仿宋_GB2312" w:cs="仿宋_GB2312" w:hint="eastAsia"/>
                <w:color w:val="000000"/>
                <w:sz w:val="24"/>
              </w:rPr>
              <w:t>位小数）</w:t>
            </w:r>
          </w:p>
        </w:tc>
        <w:tc>
          <w:tcPr>
            <w:tcW w:w="709" w:type="dxa"/>
            <w:vAlign w:val="center"/>
          </w:tcPr>
          <w:p w:rsidR="00580815" w:rsidRDefault="00580815">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60</w:t>
            </w:r>
          </w:p>
        </w:tc>
        <w:tc>
          <w:tcPr>
            <w:tcW w:w="1134" w:type="dxa"/>
            <w:vAlign w:val="center"/>
          </w:tcPr>
          <w:p w:rsidR="00580815" w:rsidRDefault="00580815" w:rsidP="00D05B64">
            <w:pPr>
              <w:widowControl/>
              <w:spacing w:line="400" w:lineRule="exact"/>
              <w:ind w:leftChars="-52" w:left="-109" w:firstLineChars="45" w:firstLine="94"/>
              <w:jc w:val="left"/>
              <w:rPr>
                <w:rFonts w:ascii="仿宋_GB2312" w:eastAsia="仿宋_GB2312" w:hAnsi="仿宋_GB2312" w:cs="仿宋_GB2312"/>
                <w:color w:val="000000"/>
                <w:kern w:val="0"/>
                <w:szCs w:val="21"/>
              </w:rPr>
            </w:pPr>
          </w:p>
        </w:tc>
      </w:tr>
      <w:tr w:rsidR="00580815" w:rsidTr="00C738F9">
        <w:trPr>
          <w:cantSplit/>
          <w:trHeight w:val="1349"/>
        </w:trPr>
        <w:tc>
          <w:tcPr>
            <w:tcW w:w="567" w:type="dxa"/>
            <w:vAlign w:val="center"/>
          </w:tcPr>
          <w:p w:rsidR="00580815" w:rsidRDefault="00580815">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2</w:t>
            </w:r>
          </w:p>
          <w:p w:rsidR="00580815" w:rsidRDefault="00580815">
            <w:pPr>
              <w:spacing w:line="400" w:lineRule="exact"/>
              <w:jc w:val="center"/>
              <w:rPr>
                <w:rFonts w:ascii="仿宋_GB2312" w:eastAsia="仿宋_GB2312" w:hAnsi="仿宋_GB2312" w:cs="仿宋_GB2312"/>
                <w:color w:val="000000"/>
                <w:kern w:val="0"/>
                <w:szCs w:val="21"/>
              </w:rPr>
            </w:pPr>
          </w:p>
        </w:tc>
        <w:tc>
          <w:tcPr>
            <w:tcW w:w="2694" w:type="dxa"/>
            <w:vAlign w:val="center"/>
          </w:tcPr>
          <w:p w:rsidR="00580815" w:rsidRPr="00E24791" w:rsidRDefault="00580815">
            <w:pPr>
              <w:spacing w:line="520" w:lineRule="exact"/>
              <w:jc w:val="center"/>
              <w:rPr>
                <w:rFonts w:ascii="仿宋_GB2312" w:eastAsia="仿宋_GB2312" w:hAnsi="仿宋_GB2312" w:cs="仿宋_GB2312"/>
                <w:sz w:val="24"/>
              </w:rPr>
            </w:pPr>
            <w:r w:rsidRPr="00E24791">
              <w:rPr>
                <w:rFonts w:ascii="仿宋_GB2312" w:eastAsia="仿宋_GB2312" w:hAnsi="仿宋_GB2312" w:cs="仿宋_GB2312" w:hint="eastAsia"/>
                <w:sz w:val="24"/>
              </w:rPr>
              <w:t>投标人综合实力及业绩</w:t>
            </w:r>
          </w:p>
        </w:tc>
        <w:tc>
          <w:tcPr>
            <w:tcW w:w="9497" w:type="dxa"/>
          </w:tcPr>
          <w:p w:rsidR="00580815" w:rsidRPr="00E24791" w:rsidRDefault="00580815" w:rsidP="002F11BB">
            <w:pPr>
              <w:spacing w:line="520" w:lineRule="exact"/>
              <w:rPr>
                <w:rFonts w:ascii="仿宋_GB2312" w:eastAsia="仿宋_GB2312" w:hAnsi="仿宋_GB2312" w:cs="仿宋_GB2312"/>
                <w:sz w:val="24"/>
              </w:rPr>
            </w:pPr>
            <w:r>
              <w:rPr>
                <w:rFonts w:ascii="仿宋_GB2312" w:eastAsia="仿宋_GB2312" w:hAnsi="仿宋_GB2312" w:cs="仿宋_GB2312" w:hint="eastAsia"/>
                <w:sz w:val="24"/>
              </w:rPr>
              <w:t>在资格审查和实质性审查合格的情况下，</w:t>
            </w:r>
            <w:r w:rsidRPr="00E24791">
              <w:rPr>
                <w:rFonts w:ascii="仿宋_GB2312" w:eastAsia="仿宋_GB2312" w:hAnsi="仿宋_GB2312" w:cs="仿宋_GB2312" w:hint="eastAsia"/>
                <w:sz w:val="24"/>
              </w:rPr>
              <w:t>以</w:t>
            </w:r>
            <w:r w:rsidRPr="00E24791">
              <w:rPr>
                <w:rFonts w:ascii="仿宋_GB2312" w:eastAsia="仿宋_GB2312" w:hAnsi="仿宋_GB2312" w:cs="仿宋_GB2312"/>
                <w:sz w:val="24"/>
              </w:rPr>
              <w:t>2013</w:t>
            </w:r>
            <w:r w:rsidRPr="00E24791">
              <w:rPr>
                <w:rFonts w:ascii="仿宋_GB2312" w:eastAsia="仿宋_GB2312" w:hAnsi="仿宋_GB2312" w:cs="仿宋_GB2312" w:hint="eastAsia"/>
                <w:sz w:val="24"/>
              </w:rPr>
              <w:t>年以来在本地区（广元市内）有业绩证明，每个得</w:t>
            </w:r>
            <w:r w:rsidRPr="00E24791">
              <w:rPr>
                <w:rFonts w:ascii="仿宋_GB2312" w:eastAsia="仿宋_GB2312" w:hAnsi="仿宋_GB2312" w:cs="仿宋_GB2312"/>
                <w:sz w:val="24"/>
              </w:rPr>
              <w:t>2</w:t>
            </w:r>
            <w:r w:rsidRPr="00E24791">
              <w:rPr>
                <w:rFonts w:ascii="仿宋_GB2312" w:eastAsia="仿宋_GB2312" w:hAnsi="仿宋_GB2312" w:cs="仿宋_GB2312" w:hint="eastAsia"/>
                <w:sz w:val="24"/>
              </w:rPr>
              <w:t>分，业绩总分不得超过</w:t>
            </w:r>
            <w:r w:rsidRPr="00E24791">
              <w:rPr>
                <w:rFonts w:ascii="仿宋_GB2312" w:eastAsia="仿宋_GB2312" w:hAnsi="仿宋_GB2312" w:cs="仿宋_GB2312"/>
                <w:sz w:val="24"/>
              </w:rPr>
              <w:t>10</w:t>
            </w:r>
            <w:r w:rsidRPr="00E24791">
              <w:rPr>
                <w:rFonts w:ascii="仿宋_GB2312" w:eastAsia="仿宋_GB2312" w:hAnsi="仿宋_GB2312" w:cs="仿宋_GB2312" w:hint="eastAsia"/>
                <w:sz w:val="24"/>
              </w:rPr>
              <w:t>分</w:t>
            </w:r>
          </w:p>
        </w:tc>
        <w:tc>
          <w:tcPr>
            <w:tcW w:w="709" w:type="dxa"/>
            <w:vAlign w:val="center"/>
          </w:tcPr>
          <w:p w:rsidR="00580815" w:rsidRDefault="00580815">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w:t>
            </w:r>
          </w:p>
        </w:tc>
        <w:tc>
          <w:tcPr>
            <w:tcW w:w="1134" w:type="dxa"/>
          </w:tcPr>
          <w:p w:rsidR="00580815" w:rsidRDefault="00580815">
            <w:pPr>
              <w:widowControl/>
              <w:spacing w:line="400" w:lineRule="exact"/>
              <w:jc w:val="left"/>
              <w:rPr>
                <w:rFonts w:ascii="仿宋_GB2312" w:eastAsia="仿宋_GB2312" w:hAnsi="仿宋_GB2312" w:cs="仿宋_GB2312"/>
                <w:color w:val="000000"/>
                <w:kern w:val="0"/>
                <w:szCs w:val="21"/>
              </w:rPr>
            </w:pPr>
          </w:p>
        </w:tc>
      </w:tr>
      <w:tr w:rsidR="00580815" w:rsidTr="00C738F9">
        <w:trPr>
          <w:cantSplit/>
          <w:trHeight w:val="1201"/>
        </w:trPr>
        <w:tc>
          <w:tcPr>
            <w:tcW w:w="567" w:type="dxa"/>
            <w:vAlign w:val="center"/>
          </w:tcPr>
          <w:p w:rsidR="00580815" w:rsidRDefault="00580815">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3</w:t>
            </w:r>
          </w:p>
        </w:tc>
        <w:tc>
          <w:tcPr>
            <w:tcW w:w="2694" w:type="dxa"/>
            <w:vAlign w:val="center"/>
          </w:tcPr>
          <w:p w:rsidR="00580815" w:rsidRPr="00E24791" w:rsidRDefault="00580815">
            <w:pPr>
              <w:spacing w:line="520" w:lineRule="exact"/>
              <w:jc w:val="center"/>
              <w:rPr>
                <w:rFonts w:ascii="仿宋_GB2312" w:eastAsia="仿宋_GB2312" w:hAnsi="仿宋_GB2312" w:cs="仿宋_GB2312"/>
                <w:sz w:val="24"/>
              </w:rPr>
            </w:pPr>
            <w:r w:rsidRPr="00E24791">
              <w:rPr>
                <w:rFonts w:ascii="仿宋_GB2312" w:eastAsia="仿宋_GB2312" w:hAnsi="仿宋_GB2312" w:cs="仿宋_GB2312" w:hint="eastAsia"/>
                <w:sz w:val="24"/>
              </w:rPr>
              <w:t>施工方案和售后服务</w:t>
            </w:r>
          </w:p>
        </w:tc>
        <w:tc>
          <w:tcPr>
            <w:tcW w:w="9497" w:type="dxa"/>
            <w:vAlign w:val="center"/>
          </w:tcPr>
          <w:p w:rsidR="00580815" w:rsidRPr="00E24791" w:rsidRDefault="00580815" w:rsidP="00445EE3">
            <w:pPr>
              <w:spacing w:line="520" w:lineRule="exact"/>
              <w:rPr>
                <w:rFonts w:ascii="仿宋_GB2312" w:eastAsia="仿宋_GB2312" w:hAnsi="仿宋_GB2312" w:cs="仿宋_GB2312"/>
                <w:sz w:val="24"/>
              </w:rPr>
            </w:pPr>
            <w:r w:rsidRPr="00E24791">
              <w:rPr>
                <w:rFonts w:ascii="仿宋_GB2312" w:eastAsia="仿宋_GB2312" w:hAnsi="仿宋_GB2312" w:cs="仿宋_GB2312" w:hint="eastAsia"/>
                <w:sz w:val="24"/>
              </w:rPr>
              <w:t>施工方案优、售后服务优者</w:t>
            </w:r>
            <w:r w:rsidRPr="00E24791">
              <w:rPr>
                <w:rFonts w:ascii="仿宋_GB2312" w:eastAsia="仿宋_GB2312" w:hAnsi="仿宋_GB2312" w:cs="仿宋_GB2312"/>
                <w:sz w:val="24"/>
              </w:rPr>
              <w:t>15-20</w:t>
            </w:r>
            <w:r w:rsidRPr="00E24791">
              <w:rPr>
                <w:rFonts w:ascii="仿宋_GB2312" w:eastAsia="仿宋_GB2312" w:hAnsi="仿宋_GB2312" w:cs="仿宋_GB2312" w:hint="eastAsia"/>
                <w:sz w:val="24"/>
              </w:rPr>
              <w:t>分；良：</w:t>
            </w:r>
            <w:r w:rsidRPr="00E24791">
              <w:rPr>
                <w:rFonts w:ascii="仿宋_GB2312" w:eastAsia="仿宋_GB2312" w:hAnsi="仿宋_GB2312" w:cs="仿宋_GB2312"/>
                <w:sz w:val="24"/>
              </w:rPr>
              <w:t>10-15</w:t>
            </w:r>
            <w:r w:rsidRPr="00E24791">
              <w:rPr>
                <w:rFonts w:ascii="仿宋_GB2312" w:eastAsia="仿宋_GB2312" w:hAnsi="仿宋_GB2312" w:cs="仿宋_GB2312" w:hint="eastAsia"/>
                <w:sz w:val="24"/>
              </w:rPr>
              <w:t>分；一般的：</w:t>
            </w:r>
            <w:r w:rsidRPr="00E24791">
              <w:rPr>
                <w:rFonts w:ascii="仿宋_GB2312" w:eastAsia="仿宋_GB2312" w:hAnsi="仿宋_GB2312" w:cs="仿宋_GB2312"/>
                <w:sz w:val="24"/>
              </w:rPr>
              <w:t>5-10</w:t>
            </w:r>
            <w:r w:rsidRPr="00E24791">
              <w:rPr>
                <w:rFonts w:ascii="仿宋_GB2312" w:eastAsia="仿宋_GB2312" w:hAnsi="仿宋_GB2312" w:cs="仿宋_GB2312" w:hint="eastAsia"/>
                <w:sz w:val="24"/>
              </w:rPr>
              <w:t>分；差：</w:t>
            </w:r>
            <w:r w:rsidRPr="00E24791">
              <w:rPr>
                <w:rFonts w:ascii="仿宋_GB2312" w:eastAsia="仿宋_GB2312" w:hAnsi="仿宋_GB2312" w:cs="仿宋_GB2312"/>
                <w:sz w:val="24"/>
              </w:rPr>
              <w:t>0-5</w:t>
            </w:r>
            <w:r w:rsidRPr="00E24791">
              <w:rPr>
                <w:rFonts w:ascii="仿宋_GB2312" w:eastAsia="仿宋_GB2312" w:hAnsi="仿宋_GB2312" w:cs="仿宋_GB2312" w:hint="eastAsia"/>
                <w:sz w:val="24"/>
              </w:rPr>
              <w:t>分</w:t>
            </w:r>
          </w:p>
        </w:tc>
        <w:tc>
          <w:tcPr>
            <w:tcW w:w="709" w:type="dxa"/>
            <w:vAlign w:val="center"/>
          </w:tcPr>
          <w:p w:rsidR="00580815" w:rsidRPr="00445EE3" w:rsidRDefault="00580815">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20</w:t>
            </w:r>
          </w:p>
        </w:tc>
        <w:tc>
          <w:tcPr>
            <w:tcW w:w="1134" w:type="dxa"/>
          </w:tcPr>
          <w:p w:rsidR="00580815" w:rsidRDefault="00580815">
            <w:pPr>
              <w:widowControl/>
              <w:spacing w:line="400" w:lineRule="exact"/>
              <w:jc w:val="left"/>
              <w:rPr>
                <w:rFonts w:ascii="仿宋_GB2312" w:eastAsia="仿宋_GB2312" w:hAnsi="仿宋_GB2312" w:cs="仿宋_GB2312"/>
                <w:color w:val="000000"/>
                <w:kern w:val="0"/>
                <w:szCs w:val="21"/>
              </w:rPr>
            </w:pPr>
          </w:p>
        </w:tc>
      </w:tr>
      <w:tr w:rsidR="00580815" w:rsidTr="00C738F9">
        <w:trPr>
          <w:cantSplit/>
          <w:trHeight w:val="1258"/>
        </w:trPr>
        <w:tc>
          <w:tcPr>
            <w:tcW w:w="567" w:type="dxa"/>
            <w:vAlign w:val="center"/>
          </w:tcPr>
          <w:p w:rsidR="00580815" w:rsidRDefault="00580815">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4</w:t>
            </w:r>
          </w:p>
        </w:tc>
        <w:tc>
          <w:tcPr>
            <w:tcW w:w="2694" w:type="dxa"/>
            <w:vAlign w:val="center"/>
          </w:tcPr>
          <w:p w:rsidR="00580815" w:rsidRDefault="00580815">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投标文件的规范性</w:t>
            </w:r>
          </w:p>
        </w:tc>
        <w:tc>
          <w:tcPr>
            <w:tcW w:w="9497" w:type="dxa"/>
            <w:vAlign w:val="center"/>
          </w:tcPr>
          <w:p w:rsidR="00580815" w:rsidRDefault="00580815">
            <w:pPr>
              <w:spacing w:line="52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竞争性文件制作规范，没有细微偏差情形的得</w:t>
            </w:r>
            <w:r>
              <w:rPr>
                <w:rFonts w:ascii="仿宋_GB2312" w:eastAsia="仿宋_GB2312" w:hAnsi="仿宋_GB2312" w:cs="仿宋_GB2312"/>
                <w:color w:val="000000"/>
                <w:sz w:val="24"/>
              </w:rPr>
              <w:t>10</w:t>
            </w:r>
            <w:r>
              <w:rPr>
                <w:rFonts w:ascii="仿宋_GB2312" w:eastAsia="仿宋_GB2312" w:hAnsi="仿宋_GB2312" w:cs="仿宋_GB2312" w:hint="eastAsia"/>
                <w:color w:val="000000"/>
                <w:sz w:val="24"/>
              </w:rPr>
              <w:t>分，有一项细微偏差扣</w:t>
            </w:r>
            <w:r>
              <w:rPr>
                <w:rFonts w:ascii="仿宋_GB2312" w:eastAsia="仿宋_GB2312" w:hAnsi="仿宋_GB2312" w:cs="仿宋_GB2312"/>
                <w:color w:val="000000"/>
                <w:sz w:val="24"/>
              </w:rPr>
              <w:t>1</w:t>
            </w:r>
            <w:r>
              <w:rPr>
                <w:rFonts w:ascii="仿宋_GB2312" w:eastAsia="仿宋_GB2312" w:hAnsi="仿宋_GB2312" w:cs="仿宋_GB2312" w:hint="eastAsia"/>
                <w:color w:val="000000"/>
                <w:sz w:val="24"/>
              </w:rPr>
              <w:t>分，扣完为止。</w:t>
            </w:r>
          </w:p>
        </w:tc>
        <w:tc>
          <w:tcPr>
            <w:tcW w:w="709" w:type="dxa"/>
            <w:vAlign w:val="center"/>
          </w:tcPr>
          <w:p w:rsidR="00580815" w:rsidRDefault="00580815">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color w:val="000000"/>
                <w:sz w:val="24"/>
              </w:rPr>
              <w:t>10</w:t>
            </w:r>
          </w:p>
        </w:tc>
        <w:tc>
          <w:tcPr>
            <w:tcW w:w="1134" w:type="dxa"/>
            <w:vAlign w:val="center"/>
          </w:tcPr>
          <w:p w:rsidR="00580815" w:rsidRDefault="00580815" w:rsidP="00D05B64">
            <w:pPr>
              <w:widowControl/>
              <w:spacing w:line="400" w:lineRule="exact"/>
              <w:ind w:firstLineChars="207" w:firstLine="435"/>
              <w:jc w:val="left"/>
              <w:rPr>
                <w:rFonts w:ascii="仿宋_GB2312" w:eastAsia="仿宋_GB2312" w:hAnsi="仿宋_GB2312" w:cs="仿宋_GB2312"/>
                <w:color w:val="000000"/>
                <w:kern w:val="0"/>
                <w:szCs w:val="21"/>
              </w:rPr>
            </w:pPr>
          </w:p>
        </w:tc>
      </w:tr>
    </w:tbl>
    <w:p w:rsidR="00580815" w:rsidRDefault="00580815" w:rsidP="00445EE3">
      <w:pPr>
        <w:rPr>
          <w:rFonts w:ascii="黑体" w:eastAsia="黑体" w:hAnsi="宋体"/>
          <w:sz w:val="24"/>
        </w:rPr>
      </w:pPr>
      <w:r>
        <w:rPr>
          <w:rFonts w:ascii="黑体" w:eastAsia="黑体" w:hAnsi="宋体"/>
          <w:szCs w:val="21"/>
        </w:rPr>
        <w:t xml:space="preserve"> </w:t>
      </w:r>
      <w:r>
        <w:rPr>
          <w:rFonts w:ascii="仿宋_GB2312" w:eastAsia="仿宋_GB2312" w:hAnsi="宋体"/>
          <w:szCs w:val="21"/>
        </w:rPr>
        <w:t xml:space="preserve">  </w:t>
      </w:r>
      <w:r>
        <w:rPr>
          <w:rFonts w:ascii="仿宋_GB2312" w:eastAsia="仿宋_GB2312" w:hAnsi="宋体" w:hint="eastAsia"/>
          <w:szCs w:val="21"/>
        </w:rPr>
        <w:t>说明：</w:t>
      </w:r>
      <w:r>
        <w:rPr>
          <w:rFonts w:ascii="仿宋_GB2312" w:eastAsia="仿宋_GB2312" w:hAnsi="宋体"/>
          <w:szCs w:val="21"/>
        </w:rPr>
        <w:t>1</w:t>
      </w:r>
      <w:r>
        <w:rPr>
          <w:rFonts w:ascii="仿宋_GB2312" w:eastAsia="仿宋_GB2312" w:hAnsi="宋体" w:hint="eastAsia"/>
          <w:szCs w:val="21"/>
        </w:rPr>
        <w:t>、评审人员根据供应商提供的竞争性谈判文件和相关资料独立评审打分；</w:t>
      </w:r>
      <w:r>
        <w:rPr>
          <w:rFonts w:ascii="仿宋_GB2312" w:eastAsia="仿宋_GB2312" w:hAnsi="宋体"/>
          <w:szCs w:val="21"/>
        </w:rPr>
        <w:t>2</w:t>
      </w:r>
      <w:r>
        <w:rPr>
          <w:rFonts w:ascii="仿宋_GB2312" w:eastAsia="仿宋_GB2312" w:hAnsi="宋体" w:hint="eastAsia"/>
          <w:szCs w:val="21"/>
        </w:rPr>
        <w:t>、分数计算均四舍五入取小数点后</w:t>
      </w:r>
      <w:r>
        <w:rPr>
          <w:rFonts w:ascii="仿宋_GB2312" w:eastAsia="仿宋_GB2312" w:hAnsi="宋体"/>
          <w:szCs w:val="21"/>
        </w:rPr>
        <w:t>2</w:t>
      </w:r>
      <w:r>
        <w:rPr>
          <w:rFonts w:ascii="仿宋_GB2312" w:eastAsia="仿宋_GB2312" w:hAnsi="宋体" w:hint="eastAsia"/>
          <w:szCs w:val="21"/>
        </w:rPr>
        <w:t>位</w:t>
      </w:r>
      <w:r>
        <w:rPr>
          <w:rFonts w:ascii="黑体" w:eastAsia="黑体" w:hAnsi="宋体" w:hint="eastAsia"/>
          <w:sz w:val="24"/>
        </w:rPr>
        <w:t>。</w:t>
      </w:r>
    </w:p>
    <w:p w:rsidR="00580815" w:rsidRDefault="00580815" w:rsidP="00445EE3">
      <w:pPr>
        <w:rPr>
          <w:rFonts w:ascii="黑体" w:eastAsia="黑体" w:hAnsi="宋体"/>
          <w:sz w:val="32"/>
          <w:szCs w:val="32"/>
        </w:rPr>
      </w:pPr>
    </w:p>
    <w:p w:rsidR="00580815" w:rsidRDefault="00580815" w:rsidP="00445EE3">
      <w:pPr>
        <w:rPr>
          <w:rFonts w:ascii="黑体" w:eastAsia="黑体" w:hAnsi="宋体"/>
          <w:sz w:val="32"/>
          <w:szCs w:val="32"/>
        </w:rPr>
      </w:pPr>
      <w:r>
        <w:rPr>
          <w:rFonts w:ascii="黑体" w:eastAsia="黑体" w:hAnsi="宋体" w:hint="eastAsia"/>
          <w:sz w:val="32"/>
          <w:szCs w:val="32"/>
        </w:rPr>
        <w:t>评审人员签字：</w:t>
      </w:r>
    </w:p>
    <w:p w:rsidR="00580815" w:rsidRDefault="00580815" w:rsidP="00445EE3">
      <w:pPr>
        <w:rPr>
          <w:rFonts w:ascii="黑体" w:eastAsia="黑体" w:hAnsi="宋体"/>
          <w:sz w:val="32"/>
          <w:szCs w:val="32"/>
        </w:rPr>
      </w:pPr>
    </w:p>
    <w:p w:rsidR="00580815" w:rsidRDefault="00580815" w:rsidP="00445EE3">
      <w:pPr>
        <w:rPr>
          <w:szCs w:val="20"/>
        </w:rPr>
      </w:pPr>
    </w:p>
    <w:p w:rsidR="00580815" w:rsidRDefault="00580815" w:rsidP="00445EE3">
      <w:pPr>
        <w:widowControl/>
        <w:jc w:val="left"/>
      </w:pPr>
    </w:p>
    <w:p w:rsidR="00580815" w:rsidRDefault="00580815" w:rsidP="00445EE3">
      <w:pPr>
        <w:widowControl/>
        <w:jc w:val="left"/>
        <w:sectPr w:rsidR="00580815" w:rsidSect="00502A11">
          <w:pgSz w:w="16838" w:h="11906" w:orient="landscape"/>
          <w:pgMar w:top="623" w:right="1418" w:bottom="624" w:left="1474" w:header="851" w:footer="992" w:gutter="0"/>
          <w:cols w:space="720"/>
          <w:docGrid w:linePitch="286"/>
        </w:sectPr>
      </w:pPr>
    </w:p>
    <w:p w:rsidR="00580815" w:rsidRPr="00226F97" w:rsidRDefault="00580815" w:rsidP="00226F97">
      <w:pPr>
        <w:rPr>
          <w:rFonts w:ascii="黑体" w:eastAsia="黑体"/>
          <w:color w:val="000000"/>
          <w:spacing w:val="20"/>
          <w:sz w:val="32"/>
          <w:szCs w:val="32"/>
        </w:rPr>
      </w:pPr>
      <w:r w:rsidRPr="00226F97">
        <w:rPr>
          <w:rFonts w:ascii="黑体" w:eastAsia="黑体" w:hint="eastAsia"/>
          <w:color w:val="000000"/>
          <w:spacing w:val="20"/>
          <w:sz w:val="32"/>
          <w:szCs w:val="32"/>
        </w:rPr>
        <w:lastRenderedPageBreak/>
        <w:t>附件</w:t>
      </w:r>
      <w:r>
        <w:rPr>
          <w:rFonts w:ascii="黑体" w:eastAsia="黑体" w:hint="eastAsia"/>
          <w:color w:val="000000"/>
          <w:spacing w:val="20"/>
          <w:sz w:val="32"/>
          <w:szCs w:val="32"/>
        </w:rPr>
        <w:t>三：</w:t>
      </w:r>
      <w:r w:rsidRPr="00226F97">
        <w:rPr>
          <w:rFonts w:ascii="黑体" w:eastAsia="黑体"/>
          <w:color w:val="000000"/>
          <w:spacing w:val="20"/>
          <w:sz w:val="32"/>
          <w:szCs w:val="32"/>
        </w:rPr>
        <w:t xml:space="preserve">  </w:t>
      </w:r>
    </w:p>
    <w:p w:rsidR="00580815" w:rsidRDefault="00580815" w:rsidP="00D62EF3">
      <w:pPr>
        <w:jc w:val="center"/>
        <w:rPr>
          <w:rFonts w:ascii="方正小标宋简体" w:eastAsia="方正小标宋简体" w:hAnsi="方正小标宋简体" w:cs="方正小标宋简体"/>
          <w:spacing w:val="-18"/>
          <w:sz w:val="44"/>
          <w:szCs w:val="44"/>
        </w:rPr>
      </w:pPr>
      <w:r>
        <w:rPr>
          <w:rFonts w:ascii="方正小标宋简体" w:eastAsia="方正小标宋简体"/>
          <w:color w:val="000000"/>
          <w:spacing w:val="20"/>
          <w:sz w:val="28"/>
          <w:szCs w:val="28"/>
        </w:rPr>
        <w:t xml:space="preserve">  </w:t>
      </w:r>
      <w:r>
        <w:rPr>
          <w:rFonts w:ascii="方正小标宋简体" w:eastAsia="方正小标宋简体" w:hAnsi="方正小标宋简体" w:cs="方正小标宋简体" w:hint="eastAsia"/>
          <w:spacing w:val="-18"/>
          <w:sz w:val="44"/>
          <w:szCs w:val="44"/>
        </w:rPr>
        <w:t>猕猴桃产业园配电工程施工合同</w:t>
      </w:r>
    </w:p>
    <w:p w:rsidR="00580815" w:rsidRPr="00226F97" w:rsidRDefault="00580815" w:rsidP="00226F97">
      <w:pPr>
        <w:spacing w:before="100" w:beforeAutospacing="1" w:line="560" w:lineRule="exact"/>
        <w:rPr>
          <w:rFonts w:ascii="仿宋_GB2312" w:eastAsia="仿宋_GB2312" w:hAnsi="仿宋" w:cs="宋体"/>
          <w:sz w:val="32"/>
          <w:szCs w:val="32"/>
          <w:u w:val="single"/>
        </w:rPr>
      </w:pPr>
      <w:r w:rsidRPr="00226F97">
        <w:rPr>
          <w:rFonts w:ascii="仿宋_GB2312" w:eastAsia="仿宋_GB2312" w:hAnsi="仿宋" w:cs="宋体" w:hint="eastAsia"/>
          <w:sz w:val="32"/>
          <w:szCs w:val="32"/>
        </w:rPr>
        <w:t>发包方：</w:t>
      </w:r>
      <w:r w:rsidRPr="00226F97">
        <w:rPr>
          <w:rFonts w:ascii="仿宋_GB2312" w:eastAsia="仿宋_GB2312" w:hAnsi="仿宋" w:cs="宋体" w:hint="eastAsia"/>
          <w:sz w:val="32"/>
          <w:szCs w:val="32"/>
          <w:u w:val="single"/>
        </w:rPr>
        <w:t>苍溪县圣丰农产品经营有限公司</w:t>
      </w:r>
      <w:r w:rsidRPr="00226F97">
        <w:rPr>
          <w:rFonts w:ascii="仿宋_GB2312" w:eastAsia="仿宋_GB2312" w:hAnsi="仿宋" w:cs="宋体" w:hint="eastAsia"/>
          <w:sz w:val="32"/>
          <w:szCs w:val="32"/>
        </w:rPr>
        <w:t>（以下简称甲方）</w:t>
      </w:r>
    </w:p>
    <w:p w:rsidR="00580815" w:rsidRPr="00226F97" w:rsidRDefault="00580815" w:rsidP="00226F97">
      <w:pPr>
        <w:spacing w:line="560" w:lineRule="exact"/>
        <w:rPr>
          <w:rFonts w:ascii="仿宋_GB2312" w:eastAsia="仿宋_GB2312" w:hAnsi="仿宋" w:cs="宋体"/>
          <w:sz w:val="32"/>
          <w:szCs w:val="32"/>
        </w:rPr>
      </w:pPr>
      <w:r w:rsidRPr="00226F97">
        <w:rPr>
          <w:rFonts w:ascii="仿宋_GB2312" w:eastAsia="仿宋_GB2312" w:hAnsi="仿宋" w:cs="宋体" w:hint="eastAsia"/>
          <w:sz w:val="32"/>
          <w:szCs w:val="32"/>
        </w:rPr>
        <w:t>承包方：</w:t>
      </w:r>
      <w:r w:rsidRPr="00226F97">
        <w:rPr>
          <w:rFonts w:ascii="仿宋_GB2312" w:eastAsia="仿宋_GB2312" w:hAnsi="仿宋" w:cs="宋体"/>
          <w:sz w:val="32"/>
          <w:szCs w:val="32"/>
          <w:u w:val="single"/>
        </w:rPr>
        <w:t xml:space="preserve">                              </w:t>
      </w:r>
      <w:r w:rsidRPr="00226F97">
        <w:rPr>
          <w:rFonts w:ascii="仿宋_GB2312" w:eastAsia="仿宋_GB2312" w:hAnsi="仿宋" w:cs="宋体" w:hint="eastAsia"/>
          <w:sz w:val="32"/>
          <w:szCs w:val="32"/>
        </w:rPr>
        <w:t>（以下简称乙方）</w:t>
      </w:r>
      <w:r w:rsidRPr="00226F97">
        <w:rPr>
          <w:rFonts w:ascii="仿宋_GB2312" w:eastAsia="仿宋_GB2312" w:hAnsi="仿宋" w:cs="宋体"/>
          <w:sz w:val="32"/>
          <w:szCs w:val="32"/>
        </w:rPr>
        <w:t xml:space="preserve">                              </w:t>
      </w:r>
    </w:p>
    <w:p w:rsidR="00580815" w:rsidRPr="00226F97" w:rsidRDefault="00580815" w:rsidP="00D05B64">
      <w:pPr>
        <w:spacing w:beforeLines="50" w:afterLines="50" w:line="560" w:lineRule="exact"/>
        <w:ind w:firstLineChars="200" w:firstLine="568"/>
        <w:rPr>
          <w:rFonts w:ascii="仿宋_GB2312" w:eastAsia="仿宋_GB2312" w:hAnsi="仿宋" w:cs="宋体"/>
          <w:spacing w:val="-18"/>
          <w:sz w:val="32"/>
          <w:szCs w:val="32"/>
        </w:rPr>
      </w:pPr>
      <w:r w:rsidRPr="00226F97">
        <w:rPr>
          <w:rFonts w:ascii="仿宋_GB2312" w:eastAsia="仿宋_GB2312" w:hAnsi="仿宋" w:cs="宋体" w:hint="eastAsia"/>
          <w:spacing w:val="-18"/>
          <w:sz w:val="32"/>
          <w:szCs w:val="32"/>
        </w:rPr>
        <w:t>根据《中华人民共和国合同法》等相关法律法规的规定，本着公开、公平、公正和诚实信用的原则，甲乙双方就</w:t>
      </w:r>
      <w:r w:rsidRPr="00226F97">
        <w:rPr>
          <w:rFonts w:ascii="仿宋_GB2312" w:eastAsia="仿宋_GB2312" w:hAnsi="仿宋" w:cs="宋体"/>
          <w:spacing w:val="-18"/>
          <w:sz w:val="32"/>
          <w:szCs w:val="32"/>
          <w:u w:val="single"/>
        </w:rPr>
        <w:t xml:space="preserve">              </w:t>
      </w:r>
      <w:r w:rsidRPr="00226F97">
        <w:rPr>
          <w:rFonts w:ascii="仿宋_GB2312" w:eastAsia="仿宋_GB2312" w:hAnsi="仿宋" w:cs="宋体" w:hint="eastAsia"/>
          <w:spacing w:val="-18"/>
          <w:sz w:val="32"/>
          <w:szCs w:val="32"/>
        </w:rPr>
        <w:t>工程达成如下协议。</w:t>
      </w:r>
    </w:p>
    <w:p w:rsidR="00580815" w:rsidRPr="00226F97" w:rsidRDefault="00580815" w:rsidP="00D05B64">
      <w:pPr>
        <w:spacing w:line="560" w:lineRule="exact"/>
        <w:ind w:firstLineChars="150" w:firstLine="480"/>
        <w:rPr>
          <w:rFonts w:ascii="仿宋_GB2312" w:eastAsia="仿宋_GB2312" w:hAnsi="黑体" w:cs="宋体"/>
          <w:bCs/>
          <w:sz w:val="32"/>
          <w:szCs w:val="32"/>
        </w:rPr>
      </w:pPr>
      <w:r w:rsidRPr="00226F97">
        <w:rPr>
          <w:rFonts w:ascii="仿宋_GB2312" w:eastAsia="仿宋_GB2312" w:hAnsi="黑体" w:cs="宋体" w:hint="eastAsia"/>
          <w:bCs/>
          <w:sz w:val="32"/>
          <w:szCs w:val="32"/>
        </w:rPr>
        <w:t>一、工程概况</w:t>
      </w:r>
    </w:p>
    <w:p w:rsidR="00580815" w:rsidRPr="00226F97" w:rsidRDefault="00580815" w:rsidP="00226F97">
      <w:pPr>
        <w:spacing w:line="560" w:lineRule="exact"/>
        <w:ind w:left="480"/>
        <w:rPr>
          <w:rFonts w:ascii="仿宋_GB2312" w:eastAsia="仿宋_GB2312" w:hAnsi="仿宋" w:cs="宋体"/>
          <w:sz w:val="32"/>
          <w:szCs w:val="32"/>
        </w:rPr>
      </w:pPr>
      <w:r w:rsidRPr="00226F97">
        <w:rPr>
          <w:rFonts w:ascii="仿宋_GB2312" w:eastAsia="仿宋_GB2312" w:hAnsi="仿宋" w:cs="宋体" w:hint="eastAsia"/>
          <w:sz w:val="32"/>
          <w:szCs w:val="32"/>
        </w:rPr>
        <w:t>工程名称：圣丰歧坪猕猴桃产业园配电工程施工</w:t>
      </w:r>
    </w:p>
    <w:p w:rsidR="00580815" w:rsidRPr="00226F97" w:rsidRDefault="00580815" w:rsidP="00226F97">
      <w:pPr>
        <w:spacing w:line="560" w:lineRule="exact"/>
        <w:ind w:left="480"/>
        <w:rPr>
          <w:rFonts w:ascii="仿宋_GB2312" w:eastAsia="仿宋_GB2312" w:hAnsi="仿宋" w:cs="宋体"/>
          <w:sz w:val="32"/>
          <w:szCs w:val="32"/>
        </w:rPr>
      </w:pPr>
      <w:r w:rsidRPr="00226F97">
        <w:rPr>
          <w:rFonts w:ascii="仿宋_GB2312" w:eastAsia="仿宋_GB2312" w:hAnsi="仿宋" w:cs="宋体" w:hint="eastAsia"/>
          <w:sz w:val="32"/>
          <w:szCs w:val="32"/>
        </w:rPr>
        <w:t>工程地点：歧坪镇梁凤村三组、六股树村一、二组</w:t>
      </w:r>
    </w:p>
    <w:p w:rsidR="00580815" w:rsidRPr="00226F97" w:rsidRDefault="00580815" w:rsidP="00226F97">
      <w:pPr>
        <w:spacing w:line="560" w:lineRule="exact"/>
        <w:rPr>
          <w:rFonts w:ascii="仿宋_GB2312" w:eastAsia="仿宋_GB2312" w:hAnsi="仿宋" w:cs="宋体"/>
          <w:sz w:val="32"/>
          <w:szCs w:val="32"/>
        </w:rPr>
      </w:pPr>
      <w:r w:rsidRPr="00226F97">
        <w:rPr>
          <w:rFonts w:ascii="仿宋_GB2312" w:eastAsia="仿宋_GB2312" w:hAnsi="仿宋" w:cs="宋体" w:hint="eastAsia"/>
          <w:sz w:val="32"/>
          <w:szCs w:val="32"/>
        </w:rPr>
        <w:t>工程内容</w:t>
      </w:r>
      <w:r w:rsidRPr="00226F97">
        <w:rPr>
          <w:rFonts w:ascii="仿宋_GB2312" w:eastAsia="仿宋_GB2312" w:hAnsi="仿宋" w:cs="宋体"/>
          <w:sz w:val="32"/>
          <w:szCs w:val="32"/>
          <w:u w:val="single"/>
        </w:rPr>
        <w:t xml:space="preserve">                                        </w:t>
      </w:r>
      <w:r w:rsidRPr="00226F97">
        <w:rPr>
          <w:rFonts w:ascii="仿宋_GB2312" w:eastAsia="仿宋_GB2312" w:hAnsi="仿宋" w:cs="宋体" w:hint="eastAsia"/>
          <w:sz w:val="32"/>
          <w:szCs w:val="32"/>
        </w:rPr>
        <w:t>及</w:t>
      </w:r>
      <w:r w:rsidRPr="00226F97">
        <w:rPr>
          <w:rFonts w:ascii="仿宋_GB2312" w:eastAsia="仿宋_GB2312" w:hAnsi="仿宋" w:hint="eastAsia"/>
          <w:sz w:val="32"/>
          <w:szCs w:val="32"/>
        </w:rPr>
        <w:t>质量缺陷保修</w:t>
      </w:r>
      <w:r w:rsidRPr="00226F97">
        <w:rPr>
          <w:rFonts w:ascii="仿宋_GB2312" w:eastAsia="仿宋_GB2312" w:hAnsi="仿宋" w:cs="宋体" w:hint="eastAsia"/>
          <w:sz w:val="32"/>
          <w:szCs w:val="32"/>
        </w:rPr>
        <w:t>。</w:t>
      </w:r>
    </w:p>
    <w:p w:rsidR="00580815" w:rsidRPr="00226F97" w:rsidRDefault="00580815" w:rsidP="00D05B64">
      <w:pPr>
        <w:spacing w:line="560" w:lineRule="exact"/>
        <w:ind w:firstLineChars="150" w:firstLine="480"/>
        <w:rPr>
          <w:rFonts w:ascii="仿宋_GB2312" w:eastAsia="仿宋_GB2312" w:hAnsi="黑体" w:cs="宋体"/>
          <w:bCs/>
          <w:sz w:val="32"/>
          <w:szCs w:val="32"/>
        </w:rPr>
      </w:pPr>
      <w:bookmarkStart w:id="0" w:name="_Toc217446108"/>
      <w:r w:rsidRPr="00226F97">
        <w:rPr>
          <w:rFonts w:ascii="仿宋_GB2312" w:eastAsia="仿宋_GB2312" w:hAnsi="黑体" w:cs="宋体" w:hint="eastAsia"/>
          <w:bCs/>
          <w:sz w:val="32"/>
          <w:szCs w:val="32"/>
        </w:rPr>
        <w:t>二、合同总价</w:t>
      </w:r>
      <w:bookmarkEnd w:id="0"/>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hint="eastAsia"/>
          <w:sz w:val="32"/>
          <w:szCs w:val="32"/>
        </w:rPr>
        <w:t>合同总价为人民币大写：</w:t>
      </w:r>
      <w:r w:rsidRPr="00226F97">
        <w:rPr>
          <w:rFonts w:ascii="仿宋_GB2312" w:eastAsia="仿宋_GB2312" w:hAnsi="仿宋" w:cs="宋体"/>
          <w:sz w:val="32"/>
          <w:szCs w:val="32"/>
          <w:u w:val="single"/>
        </w:rPr>
        <w:t xml:space="preserve">                  </w:t>
      </w:r>
      <w:r w:rsidRPr="00226F97">
        <w:rPr>
          <w:rFonts w:ascii="仿宋_GB2312" w:eastAsia="仿宋_GB2312" w:hAnsi="仿宋" w:cs="宋体" w:hint="eastAsia"/>
          <w:sz w:val="32"/>
          <w:szCs w:val="32"/>
        </w:rPr>
        <w:t>元，即￥</w:t>
      </w:r>
      <w:r w:rsidRPr="00226F97">
        <w:rPr>
          <w:rFonts w:ascii="仿宋_GB2312" w:eastAsia="仿宋_GB2312" w:hAnsi="仿宋" w:cs="宋体"/>
          <w:sz w:val="32"/>
          <w:szCs w:val="32"/>
          <w:u w:val="single"/>
        </w:rPr>
        <w:t xml:space="preserve">              </w:t>
      </w:r>
      <w:r w:rsidRPr="00226F97">
        <w:rPr>
          <w:rFonts w:ascii="仿宋_GB2312" w:eastAsia="仿宋_GB2312" w:hAnsi="仿宋" w:cs="宋体" w:hint="eastAsia"/>
          <w:sz w:val="32"/>
          <w:szCs w:val="32"/>
        </w:rPr>
        <w:t>元；该合同总价包括但不限于全部设备、材料（包括辅料、配件、备件工具等）购置费用、包装费用、运输和保险费用、搬运费用、安装调试、及</w:t>
      </w:r>
      <w:r w:rsidRPr="00226F97">
        <w:rPr>
          <w:rFonts w:ascii="仿宋_GB2312" w:eastAsia="仿宋_GB2312" w:hAnsi="仿宋" w:hint="eastAsia"/>
          <w:sz w:val="32"/>
          <w:szCs w:val="32"/>
        </w:rPr>
        <w:t>质量缺陷保修</w:t>
      </w:r>
      <w:r w:rsidRPr="00226F97">
        <w:rPr>
          <w:rFonts w:ascii="仿宋_GB2312" w:eastAsia="仿宋_GB2312" w:hAnsi="仿宋" w:cs="宋体" w:hint="eastAsia"/>
          <w:sz w:val="32"/>
          <w:szCs w:val="32"/>
        </w:rPr>
        <w:t>所需的费用（包括劳务、材料、机械、质检、设计、制作、报建、检验试验、安装、缺陷修复、技术措施费、企业管理费、利润、税金以及合同明示或暗示的一般风险、责任和义务等一切费用）。本合同执行期间合同总价不变，甲方无需另向乙方支付本合同规定之外的其他任何费用；若在施工中根据实际情况减少（或变更）项目或配置需扣减相应费用。</w:t>
      </w:r>
      <w:bookmarkStart w:id="1" w:name="_Toc217446109"/>
    </w:p>
    <w:p w:rsidR="00580815" w:rsidRPr="00226F97" w:rsidRDefault="00580815" w:rsidP="00D05B64">
      <w:pPr>
        <w:spacing w:line="560" w:lineRule="exact"/>
        <w:ind w:firstLineChars="150" w:firstLine="480"/>
        <w:rPr>
          <w:rFonts w:ascii="仿宋_GB2312" w:eastAsia="仿宋_GB2312" w:hAnsi="黑体" w:cs="宋体"/>
          <w:bCs/>
          <w:sz w:val="32"/>
          <w:szCs w:val="32"/>
        </w:rPr>
      </w:pPr>
      <w:r w:rsidRPr="00226F97">
        <w:rPr>
          <w:rFonts w:ascii="仿宋_GB2312" w:eastAsia="仿宋_GB2312" w:hAnsi="黑体" w:cs="宋体" w:hint="eastAsia"/>
          <w:bCs/>
          <w:sz w:val="32"/>
          <w:szCs w:val="32"/>
        </w:rPr>
        <w:lastRenderedPageBreak/>
        <w:t>三、质量要求</w:t>
      </w:r>
      <w:bookmarkEnd w:id="1"/>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1.</w:t>
      </w:r>
      <w:r w:rsidRPr="00226F97">
        <w:rPr>
          <w:rFonts w:ascii="仿宋_GB2312" w:eastAsia="仿宋_GB2312" w:hAnsi="仿宋" w:cs="宋体" w:hint="eastAsia"/>
          <w:sz w:val="32"/>
          <w:szCs w:val="32"/>
        </w:rPr>
        <w:t>符合国家规定的质量标准和竞争性谈判文件及响应文件要求。</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2.</w:t>
      </w:r>
      <w:r w:rsidRPr="00226F97">
        <w:rPr>
          <w:rFonts w:ascii="仿宋_GB2312" w:eastAsia="仿宋_GB2312" w:hAnsi="仿宋" w:cs="宋体" w:hint="eastAsia"/>
          <w:sz w:val="32"/>
          <w:szCs w:val="32"/>
        </w:rPr>
        <w:t>乙方须提供全新的设备、材料（含零部件、配件等），表面无划伤、无碰撞痕迹，且权属清楚，不得侵害他人的知识产权。</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3.</w:t>
      </w:r>
      <w:r w:rsidRPr="00226F97">
        <w:rPr>
          <w:rFonts w:ascii="仿宋_GB2312" w:eastAsia="仿宋_GB2312" w:hAnsi="仿宋" w:cs="宋体" w:hint="eastAsia"/>
          <w:sz w:val="32"/>
          <w:szCs w:val="32"/>
        </w:rPr>
        <w:t>设备、材料必须符合或优于国家（行业）技术标准，以及本项目竞争性谈判文件的质量要求和技术指标与出厂标准。</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4.</w:t>
      </w:r>
      <w:r w:rsidRPr="00226F97">
        <w:rPr>
          <w:rFonts w:ascii="仿宋_GB2312" w:eastAsia="仿宋_GB2312" w:hAnsi="仿宋" w:cs="宋体" w:hint="eastAsia"/>
          <w:sz w:val="32"/>
          <w:szCs w:val="32"/>
        </w:rPr>
        <w:t>乙方需将设备材料送达到甲方指定的地点，同时根据政府的规定和甲方要求提供发货数量和产品质量合格证书等书面证明、说明文件。</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5.</w:t>
      </w:r>
      <w:r w:rsidRPr="00226F97">
        <w:rPr>
          <w:rFonts w:ascii="仿宋_GB2312" w:eastAsia="仿宋_GB2312" w:hAnsi="仿宋" w:cs="宋体" w:hint="eastAsia"/>
          <w:sz w:val="32"/>
          <w:szCs w:val="32"/>
        </w:rPr>
        <w:t>进场前乙方需向甲方提供齐全、真实的检测证明等文件，所提供的资料以甲方要求为准。</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6.</w:t>
      </w:r>
      <w:r w:rsidRPr="00226F97">
        <w:rPr>
          <w:rFonts w:ascii="仿宋_GB2312" w:eastAsia="仿宋_GB2312" w:hAnsi="仿宋" w:cs="宋体" w:hint="eastAsia"/>
          <w:sz w:val="32"/>
          <w:szCs w:val="32"/>
        </w:rPr>
        <w:t>乙方所提供的设备材料生产厂家、设备品牌等，必须与本合同工程量清单中设备、材料基本情况的内容相匹配；乙方所供应的设备、材料不得伪造产地，不得伪造或者冒用他人的厂名、厂址，不得伪造或者冒用认证标志、名优标志或质量标志，不得掺假、不得以假充真、以次充好，不得以不合格产品冒充合格产品，否则乙方应承担违约责任。</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7.</w:t>
      </w:r>
      <w:r w:rsidRPr="00226F97">
        <w:rPr>
          <w:rFonts w:ascii="仿宋_GB2312" w:eastAsia="仿宋_GB2312" w:hAnsi="仿宋" w:cs="宋体" w:hint="eastAsia"/>
          <w:sz w:val="32"/>
          <w:szCs w:val="32"/>
        </w:rPr>
        <w:t>乙方所提供的设备、材料质量不符合要求，致使不能实现合同目的，甲方有权要求乙方在限期内重新提供符合质量要求的设备、材料，所造成的损失由乙方自行承担。</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8.</w:t>
      </w:r>
      <w:r w:rsidRPr="00226F97">
        <w:rPr>
          <w:rFonts w:ascii="仿宋_GB2312" w:eastAsia="仿宋_GB2312" w:hAnsi="仿宋" w:cs="宋体" w:hint="eastAsia"/>
          <w:sz w:val="32"/>
          <w:szCs w:val="32"/>
        </w:rPr>
        <w:t>乙方提供的设备、材料质量不合格或存在验收时无法发现的瑕疵，乙方应承担不合格品或瑕疵设备、材料双倍赔偿责任。</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9.</w:t>
      </w:r>
      <w:r w:rsidRPr="00226F97">
        <w:rPr>
          <w:rFonts w:ascii="仿宋_GB2312" w:eastAsia="仿宋_GB2312" w:hAnsi="仿宋" w:cs="宋体" w:hint="eastAsia"/>
          <w:sz w:val="32"/>
          <w:szCs w:val="32"/>
        </w:rPr>
        <w:t>设备、材料到施工现场后由乙方自行保管，由于乙方保管</w:t>
      </w:r>
      <w:r w:rsidRPr="00226F97">
        <w:rPr>
          <w:rFonts w:ascii="仿宋_GB2312" w:eastAsia="仿宋_GB2312" w:hAnsi="仿宋" w:cs="宋体" w:hint="eastAsia"/>
          <w:sz w:val="32"/>
          <w:szCs w:val="32"/>
        </w:rPr>
        <w:lastRenderedPageBreak/>
        <w:t>不当造成的质量问题，乙方自行承担相应损失和责任。</w:t>
      </w:r>
    </w:p>
    <w:p w:rsidR="00580815" w:rsidRPr="00226F97" w:rsidRDefault="00580815" w:rsidP="00D05B64">
      <w:pPr>
        <w:spacing w:line="560" w:lineRule="exact"/>
        <w:ind w:firstLineChars="150" w:firstLine="480"/>
        <w:rPr>
          <w:rFonts w:ascii="仿宋_GB2312" w:eastAsia="仿宋_GB2312" w:hAnsi="黑体" w:cs="宋体"/>
          <w:bCs/>
          <w:sz w:val="32"/>
          <w:szCs w:val="32"/>
        </w:rPr>
      </w:pPr>
      <w:bookmarkStart w:id="2" w:name="_Toc217446110"/>
      <w:r w:rsidRPr="00226F97">
        <w:rPr>
          <w:rFonts w:ascii="仿宋_GB2312" w:eastAsia="仿宋_GB2312" w:hAnsi="黑体" w:cs="宋体" w:hint="eastAsia"/>
          <w:bCs/>
          <w:sz w:val="32"/>
          <w:szCs w:val="32"/>
        </w:rPr>
        <w:t>四、配电工程施工及验收</w:t>
      </w:r>
      <w:bookmarkEnd w:id="2"/>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1.</w:t>
      </w:r>
      <w:r w:rsidRPr="00226F97">
        <w:rPr>
          <w:rFonts w:ascii="仿宋_GB2312" w:eastAsia="仿宋_GB2312" w:hAnsi="仿宋" w:cs="宋体" w:hint="eastAsia"/>
          <w:sz w:val="32"/>
          <w:szCs w:val="32"/>
        </w:rPr>
        <w:t>乙方在合同签订生效之日起</w:t>
      </w:r>
      <w:r w:rsidRPr="00226F97">
        <w:rPr>
          <w:rFonts w:ascii="仿宋_GB2312" w:eastAsia="仿宋_GB2312" w:hAnsi="仿宋" w:cs="宋体"/>
          <w:sz w:val="32"/>
          <w:szCs w:val="32"/>
          <w:u w:val="single"/>
        </w:rPr>
        <w:t xml:space="preserve">       </w:t>
      </w:r>
      <w:r w:rsidRPr="00226F97">
        <w:rPr>
          <w:rFonts w:ascii="仿宋_GB2312" w:eastAsia="仿宋_GB2312" w:hAnsi="仿宋" w:cs="宋体"/>
          <w:sz w:val="32"/>
          <w:szCs w:val="32"/>
        </w:rPr>
        <w:t xml:space="preserve"> </w:t>
      </w:r>
      <w:r w:rsidRPr="00226F97">
        <w:rPr>
          <w:rFonts w:ascii="仿宋_GB2312" w:eastAsia="仿宋_GB2312" w:hAnsi="仿宋" w:cs="宋体" w:hint="eastAsia"/>
          <w:sz w:val="32"/>
          <w:szCs w:val="32"/>
        </w:rPr>
        <w:t>天内全部完成歧坪猕猴桃产业园配电工程施工调试、验收合格并交付使用。验收时须提供材料生产厂家提供的检验合格的检测报告及相关部门规定应提交的资料。</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2.</w:t>
      </w:r>
      <w:r w:rsidRPr="00226F97">
        <w:rPr>
          <w:rFonts w:ascii="仿宋_GB2312" w:eastAsia="仿宋_GB2312" w:hAnsi="仿宋" w:cs="宋体" w:hint="eastAsia"/>
          <w:sz w:val="32"/>
          <w:szCs w:val="32"/>
        </w:rPr>
        <w:t>电路安装、调试、验收：</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(1)</w:t>
      </w:r>
      <w:r w:rsidRPr="00226F97">
        <w:rPr>
          <w:rFonts w:ascii="仿宋_GB2312" w:eastAsia="仿宋_GB2312" w:hAnsi="仿宋" w:cs="宋体" w:hint="eastAsia"/>
          <w:sz w:val="32"/>
          <w:szCs w:val="32"/>
        </w:rPr>
        <w:t>乙方负责按照甲方的要求完成电路的安装。</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(2)</w:t>
      </w:r>
      <w:r w:rsidRPr="00226F97">
        <w:rPr>
          <w:rFonts w:ascii="仿宋_GB2312" w:eastAsia="仿宋_GB2312" w:hAnsi="仿宋" w:cs="宋体" w:hint="eastAsia"/>
          <w:sz w:val="32"/>
          <w:szCs w:val="32"/>
        </w:rPr>
        <w:t>乙方负责电路安装后的调试工作，并负责调试过程中所有损坏零部件的更换。</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(3)</w:t>
      </w:r>
      <w:r w:rsidRPr="00226F97">
        <w:rPr>
          <w:rFonts w:ascii="仿宋_GB2312" w:eastAsia="仿宋_GB2312" w:hAnsi="仿宋" w:cs="宋体" w:hint="eastAsia"/>
          <w:sz w:val="32"/>
          <w:szCs w:val="32"/>
        </w:rPr>
        <w:t>经调试并正常运行后，甲方和乙方共同对电路安装工程进行验收，确保电路安装符合本合同规定的要求及标准，并能够正常运行。验收合格后，由双方共同签署《验收合格报告》。</w:t>
      </w:r>
      <w:r w:rsidRPr="00226F97">
        <w:rPr>
          <w:rFonts w:ascii="仿宋_GB2312" w:eastAsia="仿宋_GB2312" w:hAnsi="仿宋" w:cs="宋体"/>
          <w:sz w:val="32"/>
          <w:szCs w:val="32"/>
        </w:rPr>
        <w:t xml:space="preserve"> </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3.</w:t>
      </w:r>
      <w:r w:rsidRPr="00226F97">
        <w:rPr>
          <w:rFonts w:ascii="仿宋_GB2312" w:eastAsia="仿宋_GB2312" w:hAnsi="仿宋" w:cs="宋体" w:hint="eastAsia"/>
          <w:sz w:val="32"/>
          <w:szCs w:val="32"/>
        </w:rPr>
        <w:t>设备安装完成后</w:t>
      </w:r>
      <w:r w:rsidRPr="00226F97">
        <w:rPr>
          <w:rFonts w:ascii="仿宋_GB2312" w:eastAsia="仿宋_GB2312" w:hAnsi="仿宋" w:cs="宋体"/>
          <w:sz w:val="32"/>
          <w:szCs w:val="32"/>
          <w:u w:val="single"/>
        </w:rPr>
        <w:t>30</w:t>
      </w:r>
      <w:r w:rsidRPr="00226F97">
        <w:rPr>
          <w:rFonts w:ascii="仿宋_GB2312" w:eastAsia="仿宋_GB2312" w:hAnsi="仿宋" w:cs="宋体" w:hint="eastAsia"/>
          <w:sz w:val="32"/>
          <w:szCs w:val="32"/>
        </w:rPr>
        <w:t>日内，乙方无故不提交相关主管部门出具的验收合格资料的，保修期顺延。</w:t>
      </w:r>
    </w:p>
    <w:p w:rsidR="00580815" w:rsidRPr="00226F97" w:rsidRDefault="00580815" w:rsidP="00D05B64">
      <w:pPr>
        <w:spacing w:line="560" w:lineRule="exact"/>
        <w:ind w:firstLineChars="150" w:firstLine="480"/>
        <w:rPr>
          <w:rFonts w:ascii="仿宋_GB2312" w:eastAsia="仿宋_GB2312" w:hAnsi="黑体" w:cs="宋体"/>
          <w:bCs/>
          <w:sz w:val="32"/>
          <w:szCs w:val="32"/>
        </w:rPr>
      </w:pPr>
      <w:bookmarkStart w:id="3" w:name="_Toc217446111"/>
      <w:r w:rsidRPr="00226F97">
        <w:rPr>
          <w:rFonts w:ascii="仿宋_GB2312" w:eastAsia="仿宋_GB2312" w:hAnsi="仿宋" w:cs="宋体"/>
          <w:sz w:val="32"/>
          <w:szCs w:val="32"/>
        </w:rPr>
        <w:t xml:space="preserve"> </w:t>
      </w:r>
      <w:r w:rsidRPr="00226F97">
        <w:rPr>
          <w:rFonts w:ascii="仿宋_GB2312" w:eastAsia="仿宋_GB2312" w:hAnsi="黑体" w:cs="宋体" w:hint="eastAsia"/>
          <w:bCs/>
          <w:sz w:val="32"/>
          <w:szCs w:val="32"/>
        </w:rPr>
        <w:t>五、付款方式</w:t>
      </w:r>
      <w:bookmarkEnd w:id="3"/>
    </w:p>
    <w:p w:rsidR="00580815" w:rsidRPr="00226F97" w:rsidRDefault="00580815" w:rsidP="00D05B64">
      <w:pPr>
        <w:spacing w:line="560" w:lineRule="exact"/>
        <w:ind w:firstLineChars="200" w:firstLine="640"/>
        <w:rPr>
          <w:rFonts w:ascii="仿宋_GB2312" w:eastAsia="仿宋_GB2312" w:hAnsi="仿宋" w:cs="宋体"/>
          <w:bCs/>
          <w:sz w:val="32"/>
          <w:szCs w:val="32"/>
        </w:rPr>
      </w:pPr>
      <w:r w:rsidRPr="00226F97">
        <w:rPr>
          <w:rFonts w:ascii="仿宋_GB2312" w:eastAsia="仿宋_GB2312" w:hAnsi="仿宋" w:cs="宋体"/>
          <w:sz w:val="32"/>
          <w:szCs w:val="32"/>
        </w:rPr>
        <w:t>1.</w:t>
      </w:r>
      <w:r w:rsidRPr="00226F97">
        <w:rPr>
          <w:rFonts w:ascii="仿宋_GB2312" w:eastAsia="仿宋_GB2312" w:hAnsi="仿宋" w:cs="宋体" w:hint="eastAsia"/>
          <w:sz w:val="32"/>
          <w:szCs w:val="32"/>
        </w:rPr>
        <w:t>合同价款在猕猴桃产业园配电工程完成并验收合格后</w:t>
      </w:r>
      <w:r w:rsidRPr="00226F97">
        <w:rPr>
          <w:rFonts w:ascii="仿宋_GB2312" w:eastAsia="仿宋_GB2312" w:hAnsi="仿宋" w:cs="宋体"/>
          <w:sz w:val="32"/>
          <w:szCs w:val="32"/>
        </w:rPr>
        <w:t>10</w:t>
      </w:r>
      <w:r w:rsidRPr="00226F97">
        <w:rPr>
          <w:rFonts w:ascii="仿宋_GB2312" w:eastAsia="仿宋_GB2312" w:hAnsi="仿宋" w:cs="宋体" w:hint="eastAsia"/>
          <w:sz w:val="32"/>
          <w:szCs w:val="32"/>
        </w:rPr>
        <w:t>日内支付合同价款的</w:t>
      </w:r>
      <w:r w:rsidRPr="00226F97">
        <w:rPr>
          <w:rFonts w:ascii="仿宋_GB2312" w:eastAsia="仿宋_GB2312" w:hAnsi="仿宋" w:cs="宋体"/>
          <w:sz w:val="32"/>
          <w:szCs w:val="32"/>
        </w:rPr>
        <w:t>95</w:t>
      </w:r>
      <w:r w:rsidRPr="00226F97">
        <w:rPr>
          <w:rFonts w:ascii="仿宋_GB2312" w:eastAsia="仿宋_GB2312" w:hAnsi="仿宋" w:cs="宋体"/>
          <w:bCs/>
          <w:sz w:val="32"/>
          <w:szCs w:val="32"/>
        </w:rPr>
        <w:t>%</w:t>
      </w:r>
      <w:r w:rsidRPr="00226F97">
        <w:rPr>
          <w:rFonts w:ascii="仿宋_GB2312" w:eastAsia="仿宋_GB2312" w:hAnsi="仿宋" w:cs="宋体" w:hint="eastAsia"/>
          <w:bCs/>
          <w:sz w:val="32"/>
          <w:szCs w:val="32"/>
        </w:rPr>
        <w:t>，余款</w:t>
      </w:r>
      <w:r w:rsidRPr="00226F97">
        <w:rPr>
          <w:rFonts w:ascii="仿宋_GB2312" w:eastAsia="仿宋_GB2312" w:hAnsi="仿宋" w:cs="宋体"/>
          <w:bCs/>
          <w:sz w:val="32"/>
          <w:szCs w:val="32"/>
        </w:rPr>
        <w:t>5%</w:t>
      </w:r>
      <w:r w:rsidRPr="00226F97">
        <w:rPr>
          <w:rFonts w:ascii="仿宋_GB2312" w:eastAsia="仿宋_GB2312" w:hAnsi="仿宋" w:cs="宋体" w:hint="eastAsia"/>
          <w:bCs/>
          <w:sz w:val="32"/>
          <w:szCs w:val="32"/>
        </w:rPr>
        <w:t>在验收合格之日起满</w:t>
      </w:r>
      <w:r w:rsidRPr="00226F97">
        <w:rPr>
          <w:rFonts w:ascii="仿宋_GB2312" w:eastAsia="仿宋_GB2312" w:hAnsi="仿宋" w:cs="宋体"/>
          <w:bCs/>
          <w:sz w:val="32"/>
          <w:szCs w:val="32"/>
        </w:rPr>
        <w:t>2</w:t>
      </w:r>
      <w:r w:rsidRPr="00226F97">
        <w:rPr>
          <w:rFonts w:ascii="仿宋_GB2312" w:eastAsia="仿宋_GB2312" w:hAnsi="仿宋" w:cs="宋体" w:hint="eastAsia"/>
          <w:bCs/>
          <w:sz w:val="32"/>
          <w:szCs w:val="32"/>
        </w:rPr>
        <w:t>年后（免费质量保修期满）支付。</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2.</w:t>
      </w:r>
      <w:r w:rsidRPr="00226F97">
        <w:rPr>
          <w:rFonts w:ascii="仿宋_GB2312" w:eastAsia="仿宋_GB2312" w:hAnsi="仿宋" w:cs="宋体" w:hint="eastAsia"/>
          <w:sz w:val="32"/>
          <w:szCs w:val="32"/>
        </w:rPr>
        <w:t>合同履约保证金：本合同签订前，乙方须向甲方指定账户缴纳</w:t>
      </w:r>
      <w:r w:rsidRPr="00226F97">
        <w:rPr>
          <w:rFonts w:ascii="仿宋_GB2312" w:eastAsia="仿宋_GB2312" w:hAnsi="仿宋" w:cs="宋体"/>
          <w:sz w:val="32"/>
          <w:szCs w:val="32"/>
          <w:u w:val="single"/>
        </w:rPr>
        <w:t>1</w:t>
      </w:r>
      <w:r w:rsidRPr="00226F97">
        <w:rPr>
          <w:rFonts w:ascii="仿宋_GB2312" w:eastAsia="仿宋_GB2312" w:hAnsi="仿宋" w:cs="宋体" w:hint="eastAsia"/>
          <w:sz w:val="32"/>
          <w:szCs w:val="32"/>
        </w:rPr>
        <w:t>万元的履约保证金，该履约保证金在猕猴桃产业园配电工程完成并经甲方验收合格，甲方接到乙方通知和支付凭证资料文件后的</w:t>
      </w:r>
      <w:r w:rsidRPr="00226F97">
        <w:rPr>
          <w:rFonts w:ascii="仿宋_GB2312" w:eastAsia="仿宋_GB2312" w:hAnsi="仿宋" w:cs="宋体"/>
          <w:sz w:val="32"/>
          <w:szCs w:val="32"/>
          <w:u w:val="single"/>
        </w:rPr>
        <w:t>30</w:t>
      </w:r>
      <w:r w:rsidRPr="00226F97">
        <w:rPr>
          <w:rFonts w:ascii="仿宋_GB2312" w:eastAsia="仿宋_GB2312" w:hAnsi="仿宋" w:cs="宋体" w:hint="eastAsia"/>
          <w:sz w:val="32"/>
          <w:szCs w:val="32"/>
        </w:rPr>
        <w:t>日内无息退还。</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3.</w:t>
      </w:r>
      <w:r w:rsidRPr="00226F97">
        <w:rPr>
          <w:rFonts w:ascii="仿宋_GB2312" w:eastAsia="仿宋_GB2312" w:hAnsi="仿宋" w:cs="宋体" w:hint="eastAsia"/>
          <w:sz w:val="32"/>
          <w:szCs w:val="32"/>
        </w:rPr>
        <w:t>乙方须向甲方出具合法有效的增值税发票及凭证资料进</w:t>
      </w:r>
      <w:r w:rsidRPr="00226F97">
        <w:rPr>
          <w:rFonts w:ascii="仿宋_GB2312" w:eastAsia="仿宋_GB2312" w:hAnsi="仿宋" w:cs="宋体" w:hint="eastAsia"/>
          <w:sz w:val="32"/>
          <w:szCs w:val="32"/>
        </w:rPr>
        <w:lastRenderedPageBreak/>
        <w:t>行合同价款结算。</w:t>
      </w:r>
    </w:p>
    <w:p w:rsidR="00580815" w:rsidRPr="00226F97" w:rsidRDefault="00580815" w:rsidP="00D05B64">
      <w:pPr>
        <w:spacing w:line="560" w:lineRule="exact"/>
        <w:ind w:firstLineChars="150" w:firstLine="480"/>
        <w:rPr>
          <w:rFonts w:ascii="仿宋_GB2312" w:eastAsia="仿宋_GB2312" w:hAnsi="黑体" w:cs="宋体"/>
          <w:bCs/>
          <w:sz w:val="32"/>
          <w:szCs w:val="32"/>
        </w:rPr>
      </w:pPr>
      <w:bookmarkStart w:id="4" w:name="_Toc217446112"/>
      <w:r w:rsidRPr="00226F97">
        <w:rPr>
          <w:rFonts w:ascii="仿宋_GB2312" w:eastAsia="仿宋_GB2312" w:hAnsi="黑体" w:cs="宋体" w:hint="eastAsia"/>
          <w:bCs/>
          <w:sz w:val="32"/>
          <w:szCs w:val="32"/>
        </w:rPr>
        <w:t>六、售后服务</w:t>
      </w:r>
      <w:bookmarkEnd w:id="4"/>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hint="eastAsia"/>
          <w:sz w:val="32"/>
          <w:szCs w:val="32"/>
        </w:rPr>
        <w:t>免费质保期为验收合格后满</w:t>
      </w:r>
      <w:r w:rsidRPr="00226F97">
        <w:rPr>
          <w:rFonts w:ascii="仿宋_GB2312" w:eastAsia="仿宋_GB2312" w:hAnsi="仿宋" w:cs="宋体"/>
          <w:sz w:val="32"/>
          <w:szCs w:val="32"/>
        </w:rPr>
        <w:t>2</w:t>
      </w:r>
      <w:r w:rsidRPr="00226F97">
        <w:rPr>
          <w:rFonts w:ascii="仿宋_GB2312" w:eastAsia="仿宋_GB2312" w:hAnsi="仿宋" w:cs="宋体" w:hint="eastAsia"/>
          <w:sz w:val="32"/>
          <w:szCs w:val="32"/>
        </w:rPr>
        <w:t>年，质保期内出现一般质量问题，乙方应在接到通知后</w:t>
      </w:r>
      <w:r w:rsidRPr="00226F97">
        <w:rPr>
          <w:rFonts w:ascii="仿宋_GB2312" w:eastAsia="仿宋_GB2312" w:hAnsi="仿宋" w:cs="宋体"/>
          <w:sz w:val="32"/>
          <w:szCs w:val="32"/>
          <w:u w:val="single"/>
        </w:rPr>
        <w:t>3</w:t>
      </w:r>
      <w:r w:rsidRPr="00226F97">
        <w:rPr>
          <w:rFonts w:ascii="仿宋_GB2312" w:eastAsia="仿宋_GB2312" w:hAnsi="仿宋" w:cs="宋体" w:hint="eastAsia"/>
          <w:sz w:val="32"/>
          <w:szCs w:val="32"/>
        </w:rPr>
        <w:t>小时内到场，对故障当场处理，并承担相关费用。</w:t>
      </w:r>
    </w:p>
    <w:p w:rsidR="00580815" w:rsidRPr="00226F97" w:rsidRDefault="00580815" w:rsidP="00D05B64">
      <w:pPr>
        <w:spacing w:line="560" w:lineRule="exact"/>
        <w:ind w:firstLineChars="150" w:firstLine="480"/>
        <w:rPr>
          <w:rFonts w:ascii="仿宋_GB2312" w:eastAsia="仿宋_GB2312" w:hAnsi="黑体" w:cs="宋体"/>
          <w:bCs/>
          <w:sz w:val="32"/>
          <w:szCs w:val="32"/>
        </w:rPr>
      </w:pPr>
      <w:r w:rsidRPr="00226F97">
        <w:rPr>
          <w:rFonts w:ascii="仿宋_GB2312" w:eastAsia="仿宋_GB2312" w:hAnsi="黑体" w:cs="宋体" w:hint="eastAsia"/>
          <w:bCs/>
          <w:sz w:val="32"/>
          <w:szCs w:val="32"/>
        </w:rPr>
        <w:t>七、安全责任</w:t>
      </w:r>
    </w:p>
    <w:p w:rsidR="00580815" w:rsidRPr="00226F97" w:rsidRDefault="00580815" w:rsidP="00D05B64">
      <w:pPr>
        <w:spacing w:line="560" w:lineRule="exact"/>
        <w:ind w:firstLineChars="200" w:firstLine="640"/>
        <w:rPr>
          <w:rFonts w:ascii="仿宋_GB2312" w:eastAsia="仿宋_GB2312" w:hAnsi="仿宋"/>
          <w:sz w:val="32"/>
          <w:szCs w:val="32"/>
        </w:rPr>
      </w:pPr>
      <w:r w:rsidRPr="00226F97">
        <w:rPr>
          <w:rFonts w:ascii="仿宋_GB2312" w:eastAsia="仿宋_GB2312" w:hAnsi="仿宋" w:hint="eastAsia"/>
          <w:sz w:val="32"/>
          <w:szCs w:val="32"/>
        </w:rPr>
        <w:t>乙方在搬运、运输、施工过程中必须采取相应安全施工措施，加强安全监管，杜绝安全事故，如发生任何安全事故都与甲方无关，所造成的经济损失由乙方全部承担。</w:t>
      </w:r>
    </w:p>
    <w:p w:rsidR="00580815" w:rsidRPr="00226F97" w:rsidRDefault="00580815" w:rsidP="00D05B64">
      <w:pPr>
        <w:spacing w:line="560" w:lineRule="exact"/>
        <w:ind w:firstLineChars="150" w:firstLine="480"/>
        <w:rPr>
          <w:rFonts w:ascii="仿宋_GB2312" w:eastAsia="仿宋_GB2312" w:hAnsi="黑体" w:cs="宋体"/>
          <w:bCs/>
          <w:sz w:val="32"/>
          <w:szCs w:val="32"/>
        </w:rPr>
      </w:pPr>
      <w:r w:rsidRPr="00226F97">
        <w:rPr>
          <w:rFonts w:ascii="仿宋_GB2312" w:eastAsia="仿宋_GB2312" w:hAnsi="黑体" w:cs="宋体" w:hint="eastAsia"/>
          <w:bCs/>
          <w:sz w:val="32"/>
          <w:szCs w:val="32"/>
        </w:rPr>
        <w:t>八、违约责任</w:t>
      </w:r>
    </w:p>
    <w:p w:rsidR="00580815" w:rsidRPr="00226F97" w:rsidRDefault="00580815" w:rsidP="00D05B64">
      <w:pPr>
        <w:spacing w:line="560" w:lineRule="exact"/>
        <w:ind w:firstLineChars="150" w:firstLine="480"/>
        <w:rPr>
          <w:rFonts w:ascii="仿宋_GB2312" w:eastAsia="仿宋_GB2312" w:hAnsi="仿宋" w:cs="宋体"/>
          <w:bCs/>
          <w:sz w:val="32"/>
          <w:szCs w:val="32"/>
        </w:rPr>
      </w:pPr>
      <w:r w:rsidRPr="00226F97">
        <w:rPr>
          <w:rFonts w:ascii="仿宋_GB2312" w:eastAsia="仿宋_GB2312" w:hAnsi="仿宋" w:cs="宋体"/>
          <w:sz w:val="32"/>
          <w:szCs w:val="32"/>
        </w:rPr>
        <w:t>1.</w:t>
      </w:r>
      <w:r w:rsidRPr="00226F97">
        <w:rPr>
          <w:rFonts w:ascii="仿宋_GB2312" w:eastAsia="仿宋_GB2312" w:hAnsi="仿宋" w:cs="宋体" w:hint="eastAsia"/>
          <w:sz w:val="32"/>
          <w:szCs w:val="32"/>
        </w:rPr>
        <w:t>乙方未在合同约定时间内完成圣丰公司猕猴桃产业园配电工程施工项目，给甲方造成损失的，</w:t>
      </w:r>
      <w:r w:rsidRPr="00226F97">
        <w:rPr>
          <w:rFonts w:ascii="仿宋_GB2312" w:eastAsia="仿宋_GB2312" w:hAnsi="仿宋" w:cs="宋体" w:hint="eastAsia"/>
          <w:bCs/>
          <w:sz w:val="32"/>
          <w:szCs w:val="32"/>
        </w:rPr>
        <w:t>一切责任和损失均由乙方负责，且乙方须向甲方支付合同总价款</w:t>
      </w:r>
      <w:r w:rsidRPr="00226F97">
        <w:rPr>
          <w:rFonts w:ascii="仿宋_GB2312" w:eastAsia="仿宋_GB2312" w:hAnsi="仿宋" w:cs="宋体"/>
          <w:bCs/>
          <w:sz w:val="32"/>
          <w:szCs w:val="32"/>
        </w:rPr>
        <w:t>10%</w:t>
      </w:r>
      <w:r w:rsidRPr="00226F97">
        <w:rPr>
          <w:rFonts w:ascii="仿宋_GB2312" w:eastAsia="仿宋_GB2312" w:hAnsi="仿宋" w:cs="宋体" w:hint="eastAsia"/>
          <w:bCs/>
          <w:sz w:val="32"/>
          <w:szCs w:val="32"/>
        </w:rPr>
        <w:t>的违约金。</w:t>
      </w:r>
    </w:p>
    <w:p w:rsidR="00580815" w:rsidRPr="00226F97" w:rsidRDefault="00580815" w:rsidP="00226F97">
      <w:pPr>
        <w:spacing w:line="560" w:lineRule="exact"/>
        <w:rPr>
          <w:rFonts w:ascii="仿宋_GB2312" w:eastAsia="仿宋_GB2312" w:hAnsi="仿宋" w:cs="宋体"/>
          <w:sz w:val="32"/>
          <w:szCs w:val="32"/>
        </w:rPr>
      </w:pPr>
      <w:r w:rsidRPr="00226F97">
        <w:rPr>
          <w:rFonts w:ascii="仿宋_GB2312" w:eastAsia="仿宋_GB2312" w:hAnsi="仿宋" w:cs="宋体"/>
          <w:sz w:val="32"/>
          <w:szCs w:val="32"/>
        </w:rPr>
        <w:t xml:space="preserve">   2.</w:t>
      </w:r>
      <w:r w:rsidRPr="00226F97">
        <w:rPr>
          <w:rFonts w:ascii="仿宋_GB2312" w:eastAsia="仿宋_GB2312" w:hAnsi="仿宋" w:cs="宋体" w:hint="eastAsia"/>
          <w:sz w:val="32"/>
          <w:szCs w:val="32"/>
        </w:rPr>
        <w:t>乙方保证猕猴桃产业园配电工程施工项目所用材料无瑕疵，如任何第三方经法院（或仲裁机构）裁决有权对上述材料主张权利或国家机关依法对材料进行没收查处的，乙方除应向甲方返还已收合同价款外，还应按合同总价款</w:t>
      </w:r>
      <w:r w:rsidRPr="00226F97">
        <w:rPr>
          <w:rFonts w:ascii="仿宋_GB2312" w:eastAsia="仿宋_GB2312" w:hAnsi="仿宋" w:cs="宋体"/>
          <w:bCs/>
          <w:sz w:val="32"/>
          <w:szCs w:val="32"/>
        </w:rPr>
        <w:t>10%</w:t>
      </w:r>
      <w:r w:rsidRPr="00226F97">
        <w:rPr>
          <w:rFonts w:ascii="仿宋_GB2312" w:eastAsia="仿宋_GB2312" w:hAnsi="仿宋" w:cs="宋体" w:hint="eastAsia"/>
          <w:sz w:val="32"/>
          <w:szCs w:val="32"/>
        </w:rPr>
        <w:t>向甲方支付违约金并赔偿因此给甲方造成的一切损失。</w:t>
      </w:r>
    </w:p>
    <w:p w:rsidR="00580815" w:rsidRPr="00226F97" w:rsidRDefault="00580815" w:rsidP="00D05B64">
      <w:pPr>
        <w:spacing w:line="560" w:lineRule="exact"/>
        <w:ind w:firstLineChars="150" w:firstLine="480"/>
        <w:rPr>
          <w:rFonts w:ascii="仿宋_GB2312" w:eastAsia="仿宋_GB2312" w:hAnsi="仿宋" w:cs="宋体"/>
          <w:sz w:val="32"/>
          <w:szCs w:val="32"/>
        </w:rPr>
      </w:pPr>
      <w:r w:rsidRPr="00226F97">
        <w:rPr>
          <w:rFonts w:ascii="仿宋_GB2312" w:eastAsia="仿宋_GB2312" w:hAnsi="仿宋" w:cs="宋体"/>
          <w:sz w:val="32"/>
          <w:szCs w:val="32"/>
        </w:rPr>
        <w:t>3.</w:t>
      </w:r>
      <w:r w:rsidRPr="00226F97">
        <w:rPr>
          <w:rFonts w:ascii="仿宋_GB2312" w:eastAsia="仿宋_GB2312" w:hAnsi="仿宋" w:cs="宋体" w:hint="eastAsia"/>
          <w:sz w:val="32"/>
          <w:szCs w:val="32"/>
        </w:rPr>
        <w:t>乙方支付的违约金不足以弥补甲方损失的，还应对甲方尚未弥补的损失进行赔偿。</w:t>
      </w:r>
    </w:p>
    <w:p w:rsidR="00580815" w:rsidRPr="00226F97" w:rsidRDefault="00580815" w:rsidP="00D05B64">
      <w:pPr>
        <w:spacing w:line="560" w:lineRule="exact"/>
        <w:ind w:firstLineChars="150" w:firstLine="480"/>
        <w:rPr>
          <w:rFonts w:ascii="仿宋_GB2312" w:eastAsia="仿宋_GB2312" w:hAnsi="仿宋" w:cs="宋体"/>
          <w:bCs/>
          <w:sz w:val="32"/>
          <w:szCs w:val="32"/>
        </w:rPr>
      </w:pPr>
      <w:r w:rsidRPr="00226F97">
        <w:rPr>
          <w:rFonts w:ascii="仿宋_GB2312" w:eastAsia="仿宋_GB2312" w:hAnsi="仿宋" w:cs="宋体"/>
          <w:bCs/>
          <w:sz w:val="32"/>
          <w:szCs w:val="32"/>
        </w:rPr>
        <w:t>4.</w:t>
      </w:r>
      <w:r w:rsidRPr="00226F97">
        <w:rPr>
          <w:rFonts w:ascii="仿宋_GB2312" w:eastAsia="仿宋_GB2312" w:hAnsi="仿宋" w:cs="宋体" w:hint="eastAsia"/>
          <w:bCs/>
          <w:sz w:val="32"/>
          <w:szCs w:val="32"/>
        </w:rPr>
        <w:t>乙方</w:t>
      </w:r>
      <w:r w:rsidRPr="00226F97">
        <w:rPr>
          <w:rFonts w:ascii="仿宋_GB2312" w:eastAsia="仿宋_GB2312" w:hAnsi="仿宋" w:cs="宋体" w:hint="eastAsia"/>
          <w:sz w:val="32"/>
          <w:szCs w:val="32"/>
        </w:rPr>
        <w:t>猕猴桃产业园配电工程施工项目</w:t>
      </w:r>
      <w:r w:rsidRPr="00226F97">
        <w:rPr>
          <w:rFonts w:ascii="仿宋_GB2312" w:eastAsia="仿宋_GB2312" w:hAnsi="仿宋" w:cs="宋体" w:hint="eastAsia"/>
          <w:bCs/>
          <w:sz w:val="32"/>
          <w:szCs w:val="32"/>
        </w:rPr>
        <w:t>人员必须具备相应执业资格和上岗操作证，施工过程中，乙方全面负责施工人员的保险及安全措施保护，自行承担全部安全责任。如因无证上岗或管理不善等原因造成安全事故的，一切责任和损失均由乙方负责，</w:t>
      </w:r>
      <w:r w:rsidRPr="00226F97">
        <w:rPr>
          <w:rFonts w:ascii="仿宋_GB2312" w:eastAsia="仿宋_GB2312" w:hAnsi="仿宋" w:cs="宋体" w:hint="eastAsia"/>
          <w:bCs/>
          <w:sz w:val="32"/>
          <w:szCs w:val="32"/>
        </w:rPr>
        <w:lastRenderedPageBreak/>
        <w:t>且乙方须向甲方支付合同总价款</w:t>
      </w:r>
      <w:r w:rsidRPr="00226F97">
        <w:rPr>
          <w:rFonts w:ascii="仿宋_GB2312" w:eastAsia="仿宋_GB2312" w:hAnsi="仿宋" w:cs="宋体"/>
          <w:bCs/>
          <w:sz w:val="32"/>
          <w:szCs w:val="32"/>
        </w:rPr>
        <w:t>10%</w:t>
      </w:r>
      <w:r w:rsidRPr="00226F97">
        <w:rPr>
          <w:rFonts w:ascii="仿宋_GB2312" w:eastAsia="仿宋_GB2312" w:hAnsi="仿宋" w:cs="宋体" w:hint="eastAsia"/>
          <w:bCs/>
          <w:sz w:val="32"/>
          <w:szCs w:val="32"/>
        </w:rPr>
        <w:t>的违约金。</w:t>
      </w:r>
    </w:p>
    <w:p w:rsidR="00580815" w:rsidRPr="00226F97" w:rsidRDefault="00580815" w:rsidP="00226F97">
      <w:pPr>
        <w:spacing w:line="560" w:lineRule="exact"/>
        <w:rPr>
          <w:rFonts w:ascii="仿宋_GB2312" w:eastAsia="仿宋_GB2312" w:hAnsi="仿宋" w:cs="宋体"/>
          <w:sz w:val="32"/>
          <w:szCs w:val="32"/>
        </w:rPr>
      </w:pPr>
      <w:r w:rsidRPr="00226F97">
        <w:rPr>
          <w:rFonts w:ascii="仿宋_GB2312" w:eastAsia="仿宋_GB2312" w:hAnsi="仿宋" w:cs="宋体"/>
          <w:bCs/>
          <w:sz w:val="32"/>
          <w:szCs w:val="32"/>
        </w:rPr>
        <w:t xml:space="preserve"> </w:t>
      </w:r>
      <w:r w:rsidRPr="00226F97">
        <w:rPr>
          <w:rFonts w:ascii="仿宋_GB2312" w:eastAsia="仿宋_GB2312" w:hAnsi="仿宋" w:cs="宋体"/>
          <w:sz w:val="32"/>
          <w:szCs w:val="32"/>
        </w:rPr>
        <w:t xml:space="preserve">  5.</w:t>
      </w:r>
      <w:r w:rsidRPr="00226F97">
        <w:rPr>
          <w:rFonts w:ascii="仿宋_GB2312" w:eastAsia="仿宋_GB2312" w:hAnsi="仿宋" w:cs="宋体" w:hint="eastAsia"/>
          <w:sz w:val="32"/>
          <w:szCs w:val="32"/>
        </w:rPr>
        <w:t>若未经甲方许可乙方擅自减少项目或变更项目，即使不影响正常使用，也需扣减相应费用并处合同总价</w:t>
      </w:r>
      <w:r w:rsidRPr="00226F97">
        <w:rPr>
          <w:rFonts w:ascii="仿宋_GB2312" w:eastAsia="仿宋_GB2312" w:hAnsi="仿宋" w:cs="宋体" w:hint="eastAsia"/>
          <w:bCs/>
          <w:sz w:val="32"/>
          <w:szCs w:val="32"/>
        </w:rPr>
        <w:t>款</w:t>
      </w:r>
      <w:r w:rsidRPr="00226F97">
        <w:rPr>
          <w:rFonts w:ascii="仿宋_GB2312" w:eastAsia="仿宋_GB2312" w:hAnsi="仿宋" w:cs="宋体"/>
          <w:bCs/>
          <w:sz w:val="32"/>
          <w:szCs w:val="32"/>
        </w:rPr>
        <w:t>5%</w:t>
      </w:r>
      <w:r w:rsidRPr="00226F97">
        <w:rPr>
          <w:rFonts w:ascii="仿宋_GB2312" w:eastAsia="仿宋_GB2312" w:hAnsi="仿宋" w:cs="宋体" w:hint="eastAsia"/>
          <w:bCs/>
          <w:sz w:val="32"/>
          <w:szCs w:val="32"/>
        </w:rPr>
        <w:t>的</w:t>
      </w:r>
      <w:r w:rsidRPr="00226F97">
        <w:rPr>
          <w:rFonts w:ascii="仿宋_GB2312" w:eastAsia="仿宋_GB2312" w:hAnsi="仿宋" w:cs="宋体" w:hint="eastAsia"/>
          <w:sz w:val="32"/>
          <w:szCs w:val="32"/>
        </w:rPr>
        <w:t>违约金。</w:t>
      </w:r>
    </w:p>
    <w:p w:rsidR="00580815" w:rsidRPr="00226F97" w:rsidRDefault="00580815" w:rsidP="00D05B64">
      <w:pPr>
        <w:spacing w:line="560" w:lineRule="exact"/>
        <w:ind w:firstLineChars="150" w:firstLine="480"/>
        <w:rPr>
          <w:rFonts w:ascii="仿宋_GB2312" w:eastAsia="仿宋_GB2312" w:hAnsi="黑体" w:cs="宋体"/>
          <w:bCs/>
          <w:sz w:val="32"/>
          <w:szCs w:val="32"/>
        </w:rPr>
      </w:pPr>
      <w:bookmarkStart w:id="5" w:name="_Toc217446114"/>
      <w:r w:rsidRPr="00226F97">
        <w:rPr>
          <w:rFonts w:ascii="仿宋_GB2312" w:eastAsia="仿宋_GB2312" w:hAnsi="黑体" w:cs="宋体" w:hint="eastAsia"/>
          <w:bCs/>
          <w:sz w:val="32"/>
          <w:szCs w:val="32"/>
        </w:rPr>
        <w:t>九、其它约定</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hint="eastAsia"/>
          <w:sz w:val="32"/>
          <w:szCs w:val="32"/>
        </w:rPr>
        <w:t>乙方施工人员应严格按照相应规范、规程施工，且须遵守施工现场的相应管理制度，如乙方施工人员违章作业或不遵守施工现场管理制度的，甲方将按施工现场管理制度或办法给予处理，造成损失和责任均由乙方全部承担。</w:t>
      </w:r>
    </w:p>
    <w:p w:rsidR="00580815" w:rsidRPr="00226F97" w:rsidRDefault="00580815" w:rsidP="00D05B64">
      <w:pPr>
        <w:spacing w:line="560" w:lineRule="exact"/>
        <w:ind w:firstLineChars="150" w:firstLine="480"/>
        <w:rPr>
          <w:rFonts w:ascii="仿宋_GB2312" w:eastAsia="仿宋_GB2312" w:hAnsi="黑体" w:cs="宋体"/>
          <w:bCs/>
          <w:sz w:val="32"/>
          <w:szCs w:val="32"/>
        </w:rPr>
      </w:pPr>
      <w:r w:rsidRPr="00226F97">
        <w:rPr>
          <w:rFonts w:ascii="仿宋_GB2312" w:eastAsia="仿宋_GB2312" w:hAnsi="黑体" w:cs="宋体" w:hint="eastAsia"/>
          <w:bCs/>
          <w:sz w:val="32"/>
          <w:szCs w:val="32"/>
        </w:rPr>
        <w:t>十、争议解决办法</w:t>
      </w:r>
      <w:bookmarkEnd w:id="5"/>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1.</w:t>
      </w:r>
      <w:r w:rsidRPr="00226F97">
        <w:rPr>
          <w:rFonts w:ascii="仿宋_GB2312" w:eastAsia="仿宋_GB2312" w:hAnsi="仿宋" w:cs="宋体" w:hint="eastAsia"/>
          <w:sz w:val="32"/>
          <w:szCs w:val="32"/>
        </w:rPr>
        <w:t>因所用材料的质量问题发生争议，由质量技术监督部门或其指定的质量鉴定机构进行质量鉴定。材料符合标准的，鉴定费由甲方承担；材料不符合质量标准的，鉴定费由乙方承担且负责承担相应损失和责任。</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2.</w:t>
      </w:r>
      <w:r w:rsidRPr="00226F97">
        <w:rPr>
          <w:rFonts w:ascii="仿宋_GB2312" w:eastAsia="仿宋_GB2312" w:hAnsi="仿宋" w:cs="宋体" w:hint="eastAsia"/>
          <w:sz w:val="32"/>
          <w:szCs w:val="32"/>
        </w:rPr>
        <w:t>合同履行期间</w:t>
      </w:r>
      <w:r w:rsidRPr="00226F97">
        <w:rPr>
          <w:rFonts w:ascii="仿宋_GB2312" w:eastAsia="仿宋_GB2312" w:hAnsi="仿宋" w:cs="宋体"/>
          <w:sz w:val="32"/>
          <w:szCs w:val="32"/>
        </w:rPr>
        <w:t>,</w:t>
      </w:r>
      <w:r w:rsidRPr="00226F97">
        <w:rPr>
          <w:rFonts w:ascii="仿宋_GB2312" w:eastAsia="仿宋_GB2312" w:hAnsi="仿宋" w:cs="宋体" w:hint="eastAsia"/>
          <w:sz w:val="32"/>
          <w:szCs w:val="32"/>
        </w:rPr>
        <w:t>若双方发生争议，可协商或由有关部门调解，协商或调解不成的，由当事人向苍溪县人民法院提起诉讼。</w:t>
      </w:r>
    </w:p>
    <w:p w:rsidR="00580815" w:rsidRPr="00226F97" w:rsidRDefault="00580815" w:rsidP="00D05B64">
      <w:pPr>
        <w:spacing w:line="560" w:lineRule="exact"/>
        <w:ind w:firstLineChars="150" w:firstLine="480"/>
        <w:rPr>
          <w:rFonts w:ascii="仿宋_GB2312" w:eastAsia="仿宋_GB2312" w:hAnsi="黑体" w:cs="宋体"/>
          <w:bCs/>
          <w:sz w:val="32"/>
          <w:szCs w:val="32"/>
        </w:rPr>
      </w:pPr>
      <w:bookmarkStart w:id="6" w:name="_Toc217446115"/>
      <w:r w:rsidRPr="00226F97">
        <w:rPr>
          <w:rFonts w:ascii="仿宋_GB2312" w:eastAsia="仿宋_GB2312" w:hAnsi="黑体" w:cs="宋体" w:hint="eastAsia"/>
          <w:bCs/>
          <w:sz w:val="32"/>
          <w:szCs w:val="32"/>
        </w:rPr>
        <w:t>十一、其他</w:t>
      </w:r>
      <w:bookmarkEnd w:id="6"/>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1.</w:t>
      </w:r>
      <w:r w:rsidRPr="00226F97">
        <w:rPr>
          <w:rFonts w:ascii="仿宋_GB2312" w:eastAsia="仿宋_GB2312" w:hAnsi="仿宋" w:cs="宋体" w:hint="eastAsia"/>
          <w:sz w:val="32"/>
          <w:szCs w:val="32"/>
        </w:rPr>
        <w:t>本合同如有未尽事宜，经双方协商一致，可订立补充合同，补充合同与本合同具有同等法律效力。</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2.</w:t>
      </w:r>
      <w:r w:rsidRPr="00226F97">
        <w:rPr>
          <w:rFonts w:ascii="仿宋_GB2312" w:eastAsia="仿宋_GB2312" w:hAnsi="仿宋" w:cs="宋体" w:hint="eastAsia"/>
          <w:sz w:val="32"/>
          <w:szCs w:val="32"/>
        </w:rPr>
        <w:t>本合同经甲乙双方签字盖章，且乙方已足额向甲方缴纳履约保证金后生效。</w:t>
      </w:r>
    </w:p>
    <w:p w:rsidR="00580815" w:rsidRPr="00226F97" w:rsidRDefault="00580815" w:rsidP="00D05B64">
      <w:pPr>
        <w:spacing w:line="560" w:lineRule="exact"/>
        <w:ind w:firstLineChars="200" w:firstLine="640"/>
        <w:rPr>
          <w:rFonts w:ascii="仿宋_GB2312" w:eastAsia="仿宋_GB2312" w:hAnsi="仿宋" w:cs="宋体"/>
          <w:sz w:val="32"/>
          <w:szCs w:val="32"/>
        </w:rPr>
      </w:pPr>
      <w:r w:rsidRPr="00226F97">
        <w:rPr>
          <w:rFonts w:ascii="仿宋_GB2312" w:eastAsia="仿宋_GB2312" w:hAnsi="仿宋" w:cs="宋体"/>
          <w:sz w:val="32"/>
          <w:szCs w:val="32"/>
        </w:rPr>
        <w:t>3.</w:t>
      </w:r>
      <w:r w:rsidRPr="00226F97">
        <w:rPr>
          <w:rFonts w:ascii="仿宋_GB2312" w:eastAsia="仿宋_GB2312" w:hAnsi="仿宋" w:cs="宋体" w:hint="eastAsia"/>
          <w:sz w:val="32"/>
          <w:szCs w:val="32"/>
        </w:rPr>
        <w:t>本合同一式肆份，甲方执叁份，乙方执壹份，均具有同等法律效力。</w:t>
      </w:r>
    </w:p>
    <w:p w:rsidR="00580815" w:rsidRDefault="00580815" w:rsidP="00D05B64">
      <w:pPr>
        <w:spacing w:line="560" w:lineRule="exact"/>
        <w:ind w:firstLineChars="200" w:firstLine="640"/>
        <w:rPr>
          <w:rFonts w:ascii="仿宋_GB2312" w:eastAsia="仿宋_GB2312" w:hAnsi="仿宋" w:cs="宋体"/>
          <w:sz w:val="32"/>
          <w:szCs w:val="32"/>
        </w:rPr>
      </w:pPr>
    </w:p>
    <w:p w:rsidR="00580815" w:rsidRPr="00226F97" w:rsidRDefault="00580815" w:rsidP="00D05B64">
      <w:pPr>
        <w:spacing w:line="560" w:lineRule="exact"/>
        <w:ind w:firstLineChars="200" w:firstLine="640"/>
        <w:rPr>
          <w:rFonts w:ascii="仿宋_GB2312" w:eastAsia="仿宋_GB2312" w:hAnsi="仿宋" w:cs="宋体"/>
          <w:sz w:val="32"/>
          <w:szCs w:val="32"/>
        </w:rPr>
      </w:pPr>
    </w:p>
    <w:p w:rsidR="00580815" w:rsidRPr="00226F97" w:rsidRDefault="00580815" w:rsidP="00D05B64">
      <w:pPr>
        <w:spacing w:after="100" w:afterAutospacing="1" w:line="560" w:lineRule="exact"/>
        <w:ind w:firstLineChars="200" w:firstLine="640"/>
        <w:rPr>
          <w:rFonts w:ascii="仿宋_GB2312" w:eastAsia="仿宋_GB2312" w:hAnsi="仿宋" w:cs="宋体"/>
          <w:sz w:val="32"/>
          <w:szCs w:val="32"/>
        </w:rPr>
      </w:pPr>
      <w:r w:rsidRPr="00226F97">
        <w:rPr>
          <w:rFonts w:ascii="仿宋_GB2312" w:eastAsia="仿宋_GB2312" w:hAnsi="仿宋" w:cs="宋体" w:hint="eastAsia"/>
          <w:sz w:val="32"/>
          <w:szCs w:val="32"/>
        </w:rPr>
        <w:lastRenderedPageBreak/>
        <w:t>甲方（盖章）：</w:t>
      </w:r>
      <w:r w:rsidRPr="00226F97">
        <w:rPr>
          <w:rFonts w:ascii="仿宋_GB2312" w:eastAsia="仿宋_GB2312" w:hAnsi="仿宋" w:cs="宋体"/>
          <w:sz w:val="32"/>
          <w:szCs w:val="32"/>
        </w:rPr>
        <w:t xml:space="preserve">   </w:t>
      </w:r>
      <w:r w:rsidRPr="00226F97">
        <w:rPr>
          <w:rFonts w:ascii="仿宋_GB2312" w:eastAsia="仿宋_GB2312" w:hAnsi="仿宋" w:cs="宋体"/>
          <w:sz w:val="32"/>
          <w:szCs w:val="32"/>
        </w:rPr>
        <w:tab/>
      </w:r>
      <w:r w:rsidRPr="00226F97">
        <w:rPr>
          <w:rFonts w:ascii="仿宋_GB2312" w:eastAsia="仿宋_GB2312" w:hAnsi="仿宋" w:cs="宋体"/>
          <w:sz w:val="32"/>
          <w:szCs w:val="32"/>
        </w:rPr>
        <w:tab/>
      </w:r>
    </w:p>
    <w:p w:rsidR="00580815" w:rsidRPr="00226F97" w:rsidRDefault="00580815" w:rsidP="00D05B64">
      <w:pPr>
        <w:spacing w:after="100" w:afterAutospacing="1" w:line="560" w:lineRule="exact"/>
        <w:ind w:firstLineChars="200" w:firstLine="640"/>
        <w:rPr>
          <w:rFonts w:ascii="仿宋_GB2312" w:eastAsia="仿宋_GB2312" w:hAnsi="仿宋" w:cs="宋体"/>
          <w:sz w:val="32"/>
          <w:szCs w:val="32"/>
        </w:rPr>
      </w:pPr>
      <w:r w:rsidRPr="00226F97">
        <w:rPr>
          <w:rFonts w:ascii="仿宋_GB2312" w:eastAsia="仿宋_GB2312" w:hAnsi="仿宋" w:cs="宋体" w:hint="eastAsia"/>
          <w:sz w:val="32"/>
          <w:szCs w:val="32"/>
        </w:rPr>
        <w:t>法定代表人或委托代理人（签字）：</w:t>
      </w:r>
      <w:r w:rsidRPr="00226F97">
        <w:rPr>
          <w:rFonts w:ascii="仿宋_GB2312" w:eastAsia="仿宋_GB2312" w:hAnsi="仿宋" w:cs="宋体"/>
          <w:sz w:val="32"/>
          <w:szCs w:val="32"/>
        </w:rPr>
        <w:t xml:space="preserve">          </w:t>
      </w:r>
    </w:p>
    <w:p w:rsidR="00580815" w:rsidRPr="00226F97" w:rsidRDefault="00580815" w:rsidP="00226F97">
      <w:pPr>
        <w:spacing w:after="100" w:afterAutospacing="1" w:line="560" w:lineRule="exact"/>
        <w:rPr>
          <w:rFonts w:ascii="仿宋_GB2312" w:eastAsia="仿宋_GB2312" w:hAnsi="仿宋" w:cs="宋体"/>
          <w:sz w:val="32"/>
          <w:szCs w:val="32"/>
        </w:rPr>
      </w:pPr>
    </w:p>
    <w:p w:rsidR="00580815" w:rsidRPr="00226F97" w:rsidRDefault="00580815" w:rsidP="00D05B64">
      <w:pPr>
        <w:spacing w:before="100" w:beforeAutospacing="1" w:line="560" w:lineRule="exact"/>
        <w:ind w:firstLineChars="200" w:firstLine="640"/>
        <w:rPr>
          <w:rFonts w:ascii="仿宋_GB2312" w:eastAsia="仿宋_GB2312" w:hAnsi="仿宋" w:cs="宋体"/>
          <w:sz w:val="32"/>
          <w:szCs w:val="32"/>
        </w:rPr>
      </w:pPr>
      <w:r w:rsidRPr="00226F97">
        <w:rPr>
          <w:rFonts w:ascii="仿宋_GB2312" w:eastAsia="仿宋_GB2312" w:hAnsi="仿宋" w:cs="宋体" w:hint="eastAsia"/>
          <w:sz w:val="32"/>
          <w:szCs w:val="32"/>
        </w:rPr>
        <w:t>乙方</w:t>
      </w:r>
      <w:r w:rsidRPr="00226F97">
        <w:rPr>
          <w:rFonts w:ascii="仿宋_GB2312" w:eastAsia="仿宋_GB2312" w:hAnsi="仿宋" w:cs="宋体"/>
          <w:sz w:val="32"/>
          <w:szCs w:val="32"/>
        </w:rPr>
        <w:t xml:space="preserve"> </w:t>
      </w:r>
      <w:r w:rsidRPr="00226F97">
        <w:rPr>
          <w:rFonts w:ascii="仿宋_GB2312" w:eastAsia="仿宋_GB2312" w:hAnsi="仿宋" w:cs="宋体" w:hint="eastAsia"/>
          <w:sz w:val="32"/>
          <w:szCs w:val="32"/>
        </w:rPr>
        <w:t>（盖章）：</w:t>
      </w:r>
    </w:p>
    <w:p w:rsidR="00580815" w:rsidRPr="00226F97" w:rsidRDefault="00580815" w:rsidP="00D05B64">
      <w:pPr>
        <w:spacing w:before="100" w:beforeAutospacing="1" w:after="100" w:afterAutospacing="1" w:line="560" w:lineRule="exact"/>
        <w:ind w:firstLineChars="200" w:firstLine="640"/>
        <w:rPr>
          <w:rFonts w:ascii="仿宋_GB2312" w:eastAsia="仿宋_GB2312" w:hAnsi="仿宋" w:cs="宋体"/>
          <w:sz w:val="32"/>
          <w:szCs w:val="32"/>
        </w:rPr>
      </w:pPr>
      <w:r w:rsidRPr="00226F97">
        <w:rPr>
          <w:rFonts w:ascii="仿宋_GB2312" w:eastAsia="仿宋_GB2312" w:hAnsi="仿宋" w:cs="宋体" w:hint="eastAsia"/>
          <w:sz w:val="32"/>
          <w:szCs w:val="32"/>
        </w:rPr>
        <w:t>法定代表人（签字）：</w:t>
      </w:r>
    </w:p>
    <w:p w:rsidR="00580815" w:rsidRPr="00226F97" w:rsidRDefault="00580815" w:rsidP="00D05B64">
      <w:pPr>
        <w:spacing w:after="100" w:afterAutospacing="1" w:line="560" w:lineRule="exact"/>
        <w:ind w:firstLineChars="200" w:firstLine="640"/>
        <w:rPr>
          <w:rFonts w:ascii="仿宋_GB2312" w:eastAsia="仿宋_GB2312" w:hAnsi="仿宋" w:cs="宋体"/>
          <w:sz w:val="32"/>
          <w:szCs w:val="32"/>
        </w:rPr>
      </w:pPr>
      <w:r w:rsidRPr="00226F97">
        <w:rPr>
          <w:rFonts w:ascii="仿宋_GB2312" w:eastAsia="仿宋_GB2312" w:hAnsi="仿宋" w:cs="宋体" w:hint="eastAsia"/>
          <w:sz w:val="32"/>
          <w:szCs w:val="32"/>
        </w:rPr>
        <w:t>委托代理人（签字）：</w:t>
      </w:r>
    </w:p>
    <w:p w:rsidR="00580815" w:rsidRPr="00226F97" w:rsidRDefault="00580815" w:rsidP="00226F97">
      <w:pPr>
        <w:spacing w:line="560" w:lineRule="exact"/>
        <w:rPr>
          <w:rFonts w:ascii="仿宋_GB2312" w:eastAsia="仿宋_GB2312" w:hAnsi="仿宋" w:cs="宋体"/>
          <w:sz w:val="32"/>
          <w:szCs w:val="32"/>
        </w:rPr>
      </w:pPr>
      <w:r w:rsidRPr="00226F97">
        <w:rPr>
          <w:rFonts w:ascii="仿宋_GB2312" w:eastAsia="仿宋_GB2312" w:hAnsi="仿宋" w:cs="宋体"/>
          <w:sz w:val="32"/>
          <w:szCs w:val="32"/>
        </w:rPr>
        <w:t xml:space="preserve">                               </w:t>
      </w:r>
      <w:r w:rsidRPr="00226F97">
        <w:rPr>
          <w:rFonts w:ascii="仿宋_GB2312" w:eastAsia="仿宋_GB2312" w:hAnsi="仿宋" w:cs="宋体" w:hint="eastAsia"/>
          <w:sz w:val="32"/>
          <w:szCs w:val="32"/>
        </w:rPr>
        <w:t>时间：</w:t>
      </w:r>
      <w:r w:rsidRPr="00226F97">
        <w:rPr>
          <w:rFonts w:ascii="仿宋_GB2312" w:eastAsia="仿宋_GB2312" w:hAnsi="仿宋" w:cs="宋体"/>
          <w:sz w:val="32"/>
          <w:szCs w:val="32"/>
        </w:rPr>
        <w:t xml:space="preserve">   </w:t>
      </w:r>
      <w:r w:rsidRPr="00226F97">
        <w:rPr>
          <w:rFonts w:ascii="仿宋_GB2312" w:eastAsia="仿宋_GB2312" w:hAnsi="仿宋" w:cs="宋体" w:hint="eastAsia"/>
          <w:sz w:val="32"/>
          <w:szCs w:val="32"/>
        </w:rPr>
        <w:t>年</w:t>
      </w:r>
      <w:r w:rsidRPr="00226F97">
        <w:rPr>
          <w:rFonts w:ascii="仿宋_GB2312" w:eastAsia="仿宋_GB2312" w:hAnsi="仿宋" w:cs="宋体"/>
          <w:sz w:val="32"/>
          <w:szCs w:val="32"/>
        </w:rPr>
        <w:t xml:space="preserve">   </w:t>
      </w:r>
      <w:r w:rsidRPr="00226F97">
        <w:rPr>
          <w:rFonts w:ascii="仿宋_GB2312" w:eastAsia="仿宋_GB2312" w:hAnsi="仿宋" w:cs="宋体" w:hint="eastAsia"/>
          <w:sz w:val="32"/>
          <w:szCs w:val="32"/>
        </w:rPr>
        <w:t>月</w:t>
      </w:r>
      <w:r w:rsidRPr="00226F97">
        <w:rPr>
          <w:rFonts w:ascii="仿宋_GB2312" w:eastAsia="仿宋_GB2312" w:hAnsi="仿宋" w:cs="宋体"/>
          <w:sz w:val="32"/>
          <w:szCs w:val="32"/>
        </w:rPr>
        <w:t xml:space="preserve">   </w:t>
      </w:r>
      <w:r w:rsidRPr="00226F97">
        <w:rPr>
          <w:rFonts w:ascii="仿宋_GB2312" w:eastAsia="仿宋_GB2312" w:hAnsi="仿宋" w:cs="宋体" w:hint="eastAsia"/>
          <w:sz w:val="32"/>
          <w:szCs w:val="32"/>
        </w:rPr>
        <w:t>日</w:t>
      </w:r>
    </w:p>
    <w:p w:rsidR="00580815" w:rsidRPr="00226F97" w:rsidRDefault="00580815" w:rsidP="00226F97">
      <w:pPr>
        <w:spacing w:line="560" w:lineRule="exact"/>
        <w:rPr>
          <w:rFonts w:ascii="仿宋_GB2312" w:eastAsia="仿宋_GB2312" w:hAnsi="仿宋"/>
          <w:spacing w:val="-18"/>
          <w:sz w:val="32"/>
          <w:szCs w:val="32"/>
        </w:rPr>
      </w:pPr>
    </w:p>
    <w:p w:rsidR="00580815" w:rsidRPr="00226F97" w:rsidRDefault="00580815" w:rsidP="00226F97">
      <w:pPr>
        <w:spacing w:line="560" w:lineRule="exact"/>
        <w:jc w:val="center"/>
        <w:rPr>
          <w:rFonts w:ascii="仿宋_GB2312" w:eastAsia="仿宋_GB2312" w:hAnsi="宋体"/>
          <w:color w:val="000000"/>
          <w:sz w:val="32"/>
          <w:szCs w:val="32"/>
        </w:rPr>
      </w:pPr>
    </w:p>
    <w:p w:rsidR="00580815" w:rsidRPr="00226F97" w:rsidRDefault="00580815" w:rsidP="00226F97">
      <w:pPr>
        <w:spacing w:line="560" w:lineRule="exact"/>
        <w:jc w:val="center"/>
        <w:rPr>
          <w:rFonts w:ascii="仿宋_GB2312" w:eastAsia="仿宋_GB2312" w:hAnsi="宋体"/>
          <w:color w:val="000000"/>
          <w:sz w:val="32"/>
          <w:szCs w:val="32"/>
        </w:rPr>
      </w:pPr>
    </w:p>
    <w:p w:rsidR="00580815" w:rsidRDefault="00580815" w:rsidP="008651C8">
      <w:pPr>
        <w:spacing w:line="1000" w:lineRule="exact"/>
        <w:jc w:val="center"/>
        <w:rPr>
          <w:rFonts w:ascii="方正小标宋简体" w:eastAsia="方正小标宋简体" w:hAnsi="宋体"/>
          <w:color w:val="000000"/>
          <w:sz w:val="52"/>
          <w:szCs w:val="52"/>
        </w:rPr>
      </w:pPr>
    </w:p>
    <w:p w:rsidR="00580815" w:rsidRDefault="00580815" w:rsidP="008651C8">
      <w:pPr>
        <w:spacing w:line="1000" w:lineRule="exact"/>
        <w:jc w:val="center"/>
        <w:rPr>
          <w:rFonts w:ascii="方正小标宋简体" w:eastAsia="方正小标宋简体" w:hAnsi="宋体"/>
          <w:color w:val="000000"/>
          <w:sz w:val="52"/>
          <w:szCs w:val="52"/>
        </w:rPr>
      </w:pPr>
    </w:p>
    <w:p w:rsidR="00580815" w:rsidRDefault="00580815" w:rsidP="008651C8">
      <w:pPr>
        <w:spacing w:line="1000" w:lineRule="exact"/>
        <w:jc w:val="center"/>
        <w:rPr>
          <w:rFonts w:ascii="方正小标宋简体" w:eastAsia="方正小标宋简体" w:hAnsi="宋体"/>
          <w:color w:val="000000"/>
          <w:sz w:val="52"/>
          <w:szCs w:val="52"/>
        </w:rPr>
      </w:pPr>
    </w:p>
    <w:p w:rsidR="00580815" w:rsidRDefault="00580815" w:rsidP="008651C8">
      <w:pPr>
        <w:spacing w:line="1000" w:lineRule="exact"/>
        <w:jc w:val="center"/>
        <w:rPr>
          <w:rFonts w:ascii="方正小标宋简体" w:eastAsia="方正小标宋简体" w:hAnsi="宋体"/>
          <w:color w:val="000000"/>
          <w:sz w:val="52"/>
          <w:szCs w:val="52"/>
        </w:rPr>
      </w:pPr>
    </w:p>
    <w:p w:rsidR="00580815" w:rsidRDefault="00580815" w:rsidP="008651C8">
      <w:pPr>
        <w:spacing w:line="1000" w:lineRule="exact"/>
        <w:jc w:val="center"/>
        <w:rPr>
          <w:rFonts w:ascii="方正小标宋简体" w:eastAsia="方正小标宋简体" w:hAnsi="宋体"/>
          <w:color w:val="000000"/>
          <w:sz w:val="52"/>
          <w:szCs w:val="52"/>
        </w:rPr>
      </w:pPr>
    </w:p>
    <w:p w:rsidR="00580815" w:rsidRPr="00D05B64" w:rsidRDefault="00580815" w:rsidP="008651C8">
      <w:pPr>
        <w:spacing w:line="1000" w:lineRule="exact"/>
        <w:jc w:val="center"/>
        <w:rPr>
          <w:rFonts w:ascii="方正小标宋简体" w:eastAsia="方正小标宋简体" w:hAnsi="宋体"/>
          <w:color w:val="000000"/>
          <w:sz w:val="52"/>
          <w:szCs w:val="52"/>
        </w:rPr>
      </w:pPr>
    </w:p>
    <w:sectPr w:rsidR="00580815" w:rsidRPr="00D05B64" w:rsidSect="00C47EE6">
      <w:footerReference w:type="default" r:id="rId9"/>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F49" w:rsidRDefault="00044F49" w:rsidP="00491512">
      <w:r>
        <w:separator/>
      </w:r>
    </w:p>
  </w:endnote>
  <w:endnote w:type="continuationSeparator" w:id="1">
    <w:p w:rsidR="00044F49" w:rsidRDefault="00044F49" w:rsidP="004915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15" w:rsidRDefault="006832F7" w:rsidP="00910522">
    <w:pPr>
      <w:pStyle w:val="a5"/>
      <w:framePr w:wrap="around" w:vAnchor="text" w:hAnchor="margin" w:xAlign="right" w:y="1"/>
      <w:rPr>
        <w:rStyle w:val="ab"/>
      </w:rPr>
    </w:pPr>
    <w:r>
      <w:rPr>
        <w:rStyle w:val="ab"/>
      </w:rPr>
      <w:fldChar w:fldCharType="begin"/>
    </w:r>
    <w:r w:rsidR="00580815">
      <w:rPr>
        <w:rStyle w:val="ab"/>
      </w:rPr>
      <w:instrText xml:space="preserve">PAGE  </w:instrText>
    </w:r>
    <w:r>
      <w:rPr>
        <w:rStyle w:val="ab"/>
      </w:rPr>
      <w:fldChar w:fldCharType="end"/>
    </w:r>
  </w:p>
  <w:p w:rsidR="00580815" w:rsidRDefault="00580815" w:rsidP="00FE6F6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15" w:rsidRDefault="00580815" w:rsidP="00FE6F66">
    <w:pPr>
      <w:pStyle w:val="a5"/>
      <w:framePr w:wrap="around" w:vAnchor="text" w:hAnchor="margin" w:xAlign="right" w:y="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815" w:rsidRDefault="005808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F49" w:rsidRDefault="00044F49" w:rsidP="00491512">
      <w:r>
        <w:separator/>
      </w:r>
    </w:p>
  </w:footnote>
  <w:footnote w:type="continuationSeparator" w:id="1">
    <w:p w:rsidR="00044F49" w:rsidRDefault="00044F49" w:rsidP="004915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A3F45"/>
    <w:multiLevelType w:val="hybridMultilevel"/>
    <w:tmpl w:val="05E47CF0"/>
    <w:lvl w:ilvl="0" w:tplc="EB6E9EE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467A08CF"/>
    <w:multiLevelType w:val="multilevel"/>
    <w:tmpl w:val="467A08CF"/>
    <w:lvl w:ilvl="0">
      <w:start w:val="1"/>
      <w:numFmt w:val="decimal"/>
      <w:lvlText w:val="%1."/>
      <w:lvlJc w:val="left"/>
      <w:pPr>
        <w:ind w:left="990" w:hanging="360"/>
      </w:pPr>
      <w:rPr>
        <w:rFonts w:cs="Times New Roman" w:hint="default"/>
      </w:rPr>
    </w:lvl>
    <w:lvl w:ilvl="1">
      <w:start w:val="2"/>
      <w:numFmt w:val="decimalEnclosedCircle"/>
      <w:lvlText w:val="%2"/>
      <w:lvlJc w:val="left"/>
      <w:pPr>
        <w:ind w:left="1770" w:hanging="720"/>
      </w:pPr>
      <w:rPr>
        <w:rFonts w:ascii="宋体" w:eastAsia="宋体" w:cs="Times New Roman" w:hint="default"/>
      </w:rPr>
    </w:lvl>
    <w:lvl w:ilvl="2">
      <w:start w:val="1"/>
      <w:numFmt w:val="lowerRoman"/>
      <w:lvlText w:val="%3."/>
      <w:lvlJc w:val="right"/>
      <w:pPr>
        <w:ind w:left="1890" w:hanging="420"/>
      </w:pPr>
      <w:rPr>
        <w:rFonts w:cs="Times New Roman"/>
      </w:rPr>
    </w:lvl>
    <w:lvl w:ilvl="3">
      <w:start w:val="1"/>
      <w:numFmt w:val="decimal"/>
      <w:lvlText w:val="%4."/>
      <w:lvlJc w:val="left"/>
      <w:pPr>
        <w:ind w:left="2310" w:hanging="420"/>
      </w:pPr>
      <w:rPr>
        <w:rFonts w:cs="Times New Roman"/>
      </w:rPr>
    </w:lvl>
    <w:lvl w:ilvl="4">
      <w:start w:val="1"/>
      <w:numFmt w:val="lowerLetter"/>
      <w:lvlText w:val="%5)"/>
      <w:lvlJc w:val="left"/>
      <w:pPr>
        <w:ind w:left="2730" w:hanging="420"/>
      </w:pPr>
      <w:rPr>
        <w:rFonts w:cs="Times New Roman"/>
      </w:rPr>
    </w:lvl>
    <w:lvl w:ilvl="5">
      <w:start w:val="1"/>
      <w:numFmt w:val="lowerRoman"/>
      <w:lvlText w:val="%6."/>
      <w:lvlJc w:val="right"/>
      <w:pPr>
        <w:ind w:left="3150" w:hanging="420"/>
      </w:pPr>
      <w:rPr>
        <w:rFonts w:cs="Times New Roman"/>
      </w:rPr>
    </w:lvl>
    <w:lvl w:ilvl="6">
      <w:start w:val="1"/>
      <w:numFmt w:val="decimal"/>
      <w:lvlText w:val="%7."/>
      <w:lvlJc w:val="left"/>
      <w:pPr>
        <w:ind w:left="3570" w:hanging="420"/>
      </w:pPr>
      <w:rPr>
        <w:rFonts w:cs="Times New Roman"/>
      </w:rPr>
    </w:lvl>
    <w:lvl w:ilvl="7">
      <w:start w:val="1"/>
      <w:numFmt w:val="lowerLetter"/>
      <w:lvlText w:val="%8)"/>
      <w:lvlJc w:val="left"/>
      <w:pPr>
        <w:ind w:left="3990" w:hanging="420"/>
      </w:pPr>
      <w:rPr>
        <w:rFonts w:cs="Times New Roman"/>
      </w:rPr>
    </w:lvl>
    <w:lvl w:ilvl="8">
      <w:start w:val="1"/>
      <w:numFmt w:val="lowerRoman"/>
      <w:lvlText w:val="%9."/>
      <w:lvlJc w:val="right"/>
      <w:pPr>
        <w:ind w:left="4410" w:hanging="420"/>
      </w:pPr>
      <w:rPr>
        <w:rFonts w:cs="Times New Roman"/>
      </w:rPr>
    </w:lvl>
  </w:abstractNum>
  <w:abstractNum w:abstractNumId="2">
    <w:nsid w:val="4A4E5124"/>
    <w:multiLevelType w:val="multilevel"/>
    <w:tmpl w:val="4A4E5124"/>
    <w:lvl w:ilvl="0">
      <w:start w:val="1"/>
      <w:numFmt w:val="decimalEnclosedCircle"/>
      <w:lvlText w:val="%1"/>
      <w:lvlJc w:val="left"/>
      <w:pPr>
        <w:ind w:left="502" w:hanging="360"/>
      </w:pPr>
      <w:rPr>
        <w:rFonts w:ascii="宋体" w:eastAsia="宋体" w:cs="Times New Roman" w:hint="default"/>
      </w:rPr>
    </w:lvl>
    <w:lvl w:ilvl="1">
      <w:start w:val="1"/>
      <w:numFmt w:val="lowerLetter"/>
      <w:lvlText w:val="%2)"/>
      <w:lvlJc w:val="left"/>
      <w:pPr>
        <w:ind w:left="982" w:hanging="420"/>
      </w:pPr>
      <w:rPr>
        <w:rFonts w:cs="Times New Roman"/>
      </w:rPr>
    </w:lvl>
    <w:lvl w:ilvl="2">
      <w:start w:val="1"/>
      <w:numFmt w:val="lowerRoman"/>
      <w:lvlText w:val="%3."/>
      <w:lvlJc w:val="right"/>
      <w:pPr>
        <w:ind w:left="1402" w:hanging="420"/>
      </w:pPr>
      <w:rPr>
        <w:rFonts w:cs="Times New Roman"/>
      </w:rPr>
    </w:lvl>
    <w:lvl w:ilvl="3">
      <w:start w:val="1"/>
      <w:numFmt w:val="decimal"/>
      <w:lvlText w:val="%4."/>
      <w:lvlJc w:val="left"/>
      <w:pPr>
        <w:ind w:left="1822" w:hanging="420"/>
      </w:pPr>
      <w:rPr>
        <w:rFonts w:cs="Times New Roman"/>
      </w:rPr>
    </w:lvl>
    <w:lvl w:ilvl="4">
      <w:start w:val="1"/>
      <w:numFmt w:val="lowerLetter"/>
      <w:lvlText w:val="%5)"/>
      <w:lvlJc w:val="left"/>
      <w:pPr>
        <w:ind w:left="2242" w:hanging="420"/>
      </w:pPr>
      <w:rPr>
        <w:rFonts w:cs="Times New Roman"/>
      </w:rPr>
    </w:lvl>
    <w:lvl w:ilvl="5">
      <w:start w:val="1"/>
      <w:numFmt w:val="lowerRoman"/>
      <w:lvlText w:val="%6."/>
      <w:lvlJc w:val="right"/>
      <w:pPr>
        <w:ind w:left="2662" w:hanging="420"/>
      </w:pPr>
      <w:rPr>
        <w:rFonts w:cs="Times New Roman"/>
      </w:rPr>
    </w:lvl>
    <w:lvl w:ilvl="6">
      <w:start w:val="1"/>
      <w:numFmt w:val="decimal"/>
      <w:lvlText w:val="%7."/>
      <w:lvlJc w:val="left"/>
      <w:pPr>
        <w:ind w:left="3082" w:hanging="420"/>
      </w:pPr>
      <w:rPr>
        <w:rFonts w:cs="Times New Roman"/>
      </w:rPr>
    </w:lvl>
    <w:lvl w:ilvl="7">
      <w:start w:val="1"/>
      <w:numFmt w:val="lowerLetter"/>
      <w:lvlText w:val="%8)"/>
      <w:lvlJc w:val="left"/>
      <w:pPr>
        <w:ind w:left="3502" w:hanging="420"/>
      </w:pPr>
      <w:rPr>
        <w:rFonts w:cs="Times New Roman"/>
      </w:rPr>
    </w:lvl>
    <w:lvl w:ilvl="8">
      <w:start w:val="1"/>
      <w:numFmt w:val="lowerRoman"/>
      <w:lvlText w:val="%9."/>
      <w:lvlJc w:val="right"/>
      <w:pPr>
        <w:ind w:left="3922" w:hanging="420"/>
      </w:pPr>
      <w:rPr>
        <w:rFonts w:cs="Times New Roman"/>
      </w:rPr>
    </w:lvl>
  </w:abstractNum>
  <w:abstractNum w:abstractNumId="3">
    <w:nsid w:val="4CE41A57"/>
    <w:multiLevelType w:val="hybridMultilevel"/>
    <w:tmpl w:val="B450F58C"/>
    <w:lvl w:ilvl="0" w:tplc="685040B4">
      <w:start w:val="4"/>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4">
    <w:nsid w:val="5837BCBF"/>
    <w:multiLevelType w:val="singleLevel"/>
    <w:tmpl w:val="5837BCBF"/>
    <w:lvl w:ilvl="0">
      <w:start w:val="1"/>
      <w:numFmt w:val="chineseCounting"/>
      <w:suff w:val="nothing"/>
      <w:lvlText w:val="%1、"/>
      <w:lvlJc w:val="left"/>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2542F44"/>
    <w:rsid w:val="000037A9"/>
    <w:rsid w:val="00004F00"/>
    <w:rsid w:val="000051DA"/>
    <w:rsid w:val="000105BD"/>
    <w:rsid w:val="000157CA"/>
    <w:rsid w:val="00017DD7"/>
    <w:rsid w:val="000250F3"/>
    <w:rsid w:val="00030EAF"/>
    <w:rsid w:val="00031B85"/>
    <w:rsid w:val="00032CF8"/>
    <w:rsid w:val="0004219E"/>
    <w:rsid w:val="00042A09"/>
    <w:rsid w:val="0004318F"/>
    <w:rsid w:val="00044F49"/>
    <w:rsid w:val="00045FDF"/>
    <w:rsid w:val="00051FBB"/>
    <w:rsid w:val="00052E4E"/>
    <w:rsid w:val="000639BB"/>
    <w:rsid w:val="000647BA"/>
    <w:rsid w:val="000669BE"/>
    <w:rsid w:val="0006785B"/>
    <w:rsid w:val="0007268D"/>
    <w:rsid w:val="00072A43"/>
    <w:rsid w:val="0008029A"/>
    <w:rsid w:val="00087C8E"/>
    <w:rsid w:val="00090321"/>
    <w:rsid w:val="0009181E"/>
    <w:rsid w:val="000927D3"/>
    <w:rsid w:val="00093167"/>
    <w:rsid w:val="000970D9"/>
    <w:rsid w:val="000A1A2D"/>
    <w:rsid w:val="000A4FB5"/>
    <w:rsid w:val="000B063E"/>
    <w:rsid w:val="000B240E"/>
    <w:rsid w:val="000B3C1E"/>
    <w:rsid w:val="000B426E"/>
    <w:rsid w:val="000C03B1"/>
    <w:rsid w:val="000C2A1A"/>
    <w:rsid w:val="000C5410"/>
    <w:rsid w:val="000C7DB2"/>
    <w:rsid w:val="000D08CA"/>
    <w:rsid w:val="000D7591"/>
    <w:rsid w:val="000D7F47"/>
    <w:rsid w:val="000E03FE"/>
    <w:rsid w:val="000E4EDB"/>
    <w:rsid w:val="000E6B80"/>
    <w:rsid w:val="000F5F57"/>
    <w:rsid w:val="000F7565"/>
    <w:rsid w:val="00112C1D"/>
    <w:rsid w:val="00113CF7"/>
    <w:rsid w:val="00117489"/>
    <w:rsid w:val="00120F4A"/>
    <w:rsid w:val="001220FF"/>
    <w:rsid w:val="00137465"/>
    <w:rsid w:val="00144E47"/>
    <w:rsid w:val="00146CEA"/>
    <w:rsid w:val="0015190E"/>
    <w:rsid w:val="00154E7A"/>
    <w:rsid w:val="00164ED0"/>
    <w:rsid w:val="001661CD"/>
    <w:rsid w:val="00173559"/>
    <w:rsid w:val="00173AC8"/>
    <w:rsid w:val="00176D24"/>
    <w:rsid w:val="00195445"/>
    <w:rsid w:val="001972BD"/>
    <w:rsid w:val="001A540D"/>
    <w:rsid w:val="001B1573"/>
    <w:rsid w:val="001C319E"/>
    <w:rsid w:val="001C34F9"/>
    <w:rsid w:val="001D0EE0"/>
    <w:rsid w:val="001D11EB"/>
    <w:rsid w:val="001D18E0"/>
    <w:rsid w:val="001D45B8"/>
    <w:rsid w:val="001E3326"/>
    <w:rsid w:val="001E719B"/>
    <w:rsid w:val="001F6788"/>
    <w:rsid w:val="002007D8"/>
    <w:rsid w:val="00201527"/>
    <w:rsid w:val="00201642"/>
    <w:rsid w:val="00201BF5"/>
    <w:rsid w:val="0020535B"/>
    <w:rsid w:val="002061CB"/>
    <w:rsid w:val="002176A6"/>
    <w:rsid w:val="00217804"/>
    <w:rsid w:val="00220002"/>
    <w:rsid w:val="00222221"/>
    <w:rsid w:val="00226F97"/>
    <w:rsid w:val="00231C3E"/>
    <w:rsid w:val="00234109"/>
    <w:rsid w:val="002352D6"/>
    <w:rsid w:val="002375B8"/>
    <w:rsid w:val="00237F01"/>
    <w:rsid w:val="00255B7A"/>
    <w:rsid w:val="00257C8A"/>
    <w:rsid w:val="002616D4"/>
    <w:rsid w:val="00264D1C"/>
    <w:rsid w:val="00265622"/>
    <w:rsid w:val="0027605F"/>
    <w:rsid w:val="00282D87"/>
    <w:rsid w:val="00284F28"/>
    <w:rsid w:val="00286EDB"/>
    <w:rsid w:val="0029086D"/>
    <w:rsid w:val="00292B8F"/>
    <w:rsid w:val="00293B6B"/>
    <w:rsid w:val="002A038A"/>
    <w:rsid w:val="002B7E50"/>
    <w:rsid w:val="002C0038"/>
    <w:rsid w:val="002C2B7E"/>
    <w:rsid w:val="002C4B90"/>
    <w:rsid w:val="002C518E"/>
    <w:rsid w:val="002C71CD"/>
    <w:rsid w:val="002C73B5"/>
    <w:rsid w:val="002D140A"/>
    <w:rsid w:val="002D1EFC"/>
    <w:rsid w:val="002D32A1"/>
    <w:rsid w:val="002D50D4"/>
    <w:rsid w:val="002E3FB3"/>
    <w:rsid w:val="002E4395"/>
    <w:rsid w:val="002E5B3F"/>
    <w:rsid w:val="002E5DB5"/>
    <w:rsid w:val="002F11BB"/>
    <w:rsid w:val="002F2480"/>
    <w:rsid w:val="0030591D"/>
    <w:rsid w:val="003071BC"/>
    <w:rsid w:val="00307301"/>
    <w:rsid w:val="0031085F"/>
    <w:rsid w:val="0031128A"/>
    <w:rsid w:val="003127F7"/>
    <w:rsid w:val="00317CED"/>
    <w:rsid w:val="00321C48"/>
    <w:rsid w:val="00322708"/>
    <w:rsid w:val="00326344"/>
    <w:rsid w:val="003264F6"/>
    <w:rsid w:val="00334495"/>
    <w:rsid w:val="003346AA"/>
    <w:rsid w:val="00336186"/>
    <w:rsid w:val="0033649C"/>
    <w:rsid w:val="003408D9"/>
    <w:rsid w:val="00341B85"/>
    <w:rsid w:val="00343FF6"/>
    <w:rsid w:val="003473AA"/>
    <w:rsid w:val="00350B2D"/>
    <w:rsid w:val="0035319D"/>
    <w:rsid w:val="00353428"/>
    <w:rsid w:val="00356018"/>
    <w:rsid w:val="00356BDF"/>
    <w:rsid w:val="0036355F"/>
    <w:rsid w:val="00365AFF"/>
    <w:rsid w:val="00367EA8"/>
    <w:rsid w:val="003720E4"/>
    <w:rsid w:val="003751AC"/>
    <w:rsid w:val="003808B7"/>
    <w:rsid w:val="00380FC7"/>
    <w:rsid w:val="00385653"/>
    <w:rsid w:val="00385E46"/>
    <w:rsid w:val="00386E53"/>
    <w:rsid w:val="0039459F"/>
    <w:rsid w:val="00394631"/>
    <w:rsid w:val="003A0136"/>
    <w:rsid w:val="003A26A2"/>
    <w:rsid w:val="003A668A"/>
    <w:rsid w:val="003A79DF"/>
    <w:rsid w:val="003C0E5F"/>
    <w:rsid w:val="003C7718"/>
    <w:rsid w:val="003D18FA"/>
    <w:rsid w:val="003D2CFD"/>
    <w:rsid w:val="003D4278"/>
    <w:rsid w:val="003D7FA1"/>
    <w:rsid w:val="003E135F"/>
    <w:rsid w:val="003F1ACC"/>
    <w:rsid w:val="003F3854"/>
    <w:rsid w:val="003F4517"/>
    <w:rsid w:val="003F48EE"/>
    <w:rsid w:val="003F5020"/>
    <w:rsid w:val="003F6A9A"/>
    <w:rsid w:val="00401620"/>
    <w:rsid w:val="00401DBB"/>
    <w:rsid w:val="00404695"/>
    <w:rsid w:val="0041025A"/>
    <w:rsid w:val="0041250E"/>
    <w:rsid w:val="0041348A"/>
    <w:rsid w:val="0042019D"/>
    <w:rsid w:val="00420AE2"/>
    <w:rsid w:val="00420C5B"/>
    <w:rsid w:val="00423DAC"/>
    <w:rsid w:val="00430D0F"/>
    <w:rsid w:val="00434749"/>
    <w:rsid w:val="00434B45"/>
    <w:rsid w:val="0044178E"/>
    <w:rsid w:val="004455A7"/>
    <w:rsid w:val="00445A07"/>
    <w:rsid w:val="00445EE3"/>
    <w:rsid w:val="00454499"/>
    <w:rsid w:val="004601C7"/>
    <w:rsid w:val="00464E01"/>
    <w:rsid w:val="00473F12"/>
    <w:rsid w:val="00475506"/>
    <w:rsid w:val="00476CD6"/>
    <w:rsid w:val="004854CD"/>
    <w:rsid w:val="0048580A"/>
    <w:rsid w:val="00491512"/>
    <w:rsid w:val="004974C1"/>
    <w:rsid w:val="004A0EFC"/>
    <w:rsid w:val="004A16BB"/>
    <w:rsid w:val="004A19EA"/>
    <w:rsid w:val="004A2117"/>
    <w:rsid w:val="004B6D5A"/>
    <w:rsid w:val="004C3B67"/>
    <w:rsid w:val="004C421C"/>
    <w:rsid w:val="004D043F"/>
    <w:rsid w:val="004D4DDD"/>
    <w:rsid w:val="004E0780"/>
    <w:rsid w:val="004E7321"/>
    <w:rsid w:val="004F087A"/>
    <w:rsid w:val="004F5A84"/>
    <w:rsid w:val="004F6EA6"/>
    <w:rsid w:val="00502A11"/>
    <w:rsid w:val="005042C8"/>
    <w:rsid w:val="00505A81"/>
    <w:rsid w:val="00512660"/>
    <w:rsid w:val="00513D76"/>
    <w:rsid w:val="00521769"/>
    <w:rsid w:val="005232CC"/>
    <w:rsid w:val="00537B3F"/>
    <w:rsid w:val="00543A5D"/>
    <w:rsid w:val="0054624D"/>
    <w:rsid w:val="005557CA"/>
    <w:rsid w:val="0055653E"/>
    <w:rsid w:val="00557435"/>
    <w:rsid w:val="00557556"/>
    <w:rsid w:val="005711AB"/>
    <w:rsid w:val="00574174"/>
    <w:rsid w:val="005765A9"/>
    <w:rsid w:val="00580815"/>
    <w:rsid w:val="00585DCD"/>
    <w:rsid w:val="00587DDE"/>
    <w:rsid w:val="00587EF4"/>
    <w:rsid w:val="00590DC7"/>
    <w:rsid w:val="00591D3B"/>
    <w:rsid w:val="005A10C3"/>
    <w:rsid w:val="005A7BAD"/>
    <w:rsid w:val="005B5B65"/>
    <w:rsid w:val="005B6E96"/>
    <w:rsid w:val="005C23D8"/>
    <w:rsid w:val="005C354E"/>
    <w:rsid w:val="005D0262"/>
    <w:rsid w:val="005D0DAE"/>
    <w:rsid w:val="005D595D"/>
    <w:rsid w:val="005D7080"/>
    <w:rsid w:val="005D717C"/>
    <w:rsid w:val="005E1E84"/>
    <w:rsid w:val="005E57B1"/>
    <w:rsid w:val="005E788C"/>
    <w:rsid w:val="005E7B37"/>
    <w:rsid w:val="005F0756"/>
    <w:rsid w:val="005F1945"/>
    <w:rsid w:val="005F3171"/>
    <w:rsid w:val="00600AB5"/>
    <w:rsid w:val="006026A5"/>
    <w:rsid w:val="00603051"/>
    <w:rsid w:val="00612EE2"/>
    <w:rsid w:val="006143AE"/>
    <w:rsid w:val="0062075F"/>
    <w:rsid w:val="00623526"/>
    <w:rsid w:val="00623E39"/>
    <w:rsid w:val="006321A1"/>
    <w:rsid w:val="0063338D"/>
    <w:rsid w:val="00633390"/>
    <w:rsid w:val="0063584E"/>
    <w:rsid w:val="00635B6C"/>
    <w:rsid w:val="006363E0"/>
    <w:rsid w:val="00636485"/>
    <w:rsid w:val="006402C1"/>
    <w:rsid w:val="00644B7D"/>
    <w:rsid w:val="0065159D"/>
    <w:rsid w:val="00663DFC"/>
    <w:rsid w:val="00670C65"/>
    <w:rsid w:val="00682D11"/>
    <w:rsid w:val="006832F7"/>
    <w:rsid w:val="00684028"/>
    <w:rsid w:val="006B011A"/>
    <w:rsid w:val="006B727E"/>
    <w:rsid w:val="006C0FC6"/>
    <w:rsid w:val="006D1546"/>
    <w:rsid w:val="006D5E96"/>
    <w:rsid w:val="006D72AA"/>
    <w:rsid w:val="006D7568"/>
    <w:rsid w:val="006E3CF3"/>
    <w:rsid w:val="006E69A4"/>
    <w:rsid w:val="006F08D4"/>
    <w:rsid w:val="006F3BC8"/>
    <w:rsid w:val="006F5171"/>
    <w:rsid w:val="006F739D"/>
    <w:rsid w:val="007011B4"/>
    <w:rsid w:val="0072346A"/>
    <w:rsid w:val="00732313"/>
    <w:rsid w:val="0073432D"/>
    <w:rsid w:val="00735240"/>
    <w:rsid w:val="007355BA"/>
    <w:rsid w:val="00743411"/>
    <w:rsid w:val="00744ED1"/>
    <w:rsid w:val="0074582A"/>
    <w:rsid w:val="00745BA8"/>
    <w:rsid w:val="007532A9"/>
    <w:rsid w:val="00753EA4"/>
    <w:rsid w:val="00756474"/>
    <w:rsid w:val="00756EAC"/>
    <w:rsid w:val="00765537"/>
    <w:rsid w:val="00770F49"/>
    <w:rsid w:val="00772336"/>
    <w:rsid w:val="007766AC"/>
    <w:rsid w:val="00782095"/>
    <w:rsid w:val="00784775"/>
    <w:rsid w:val="00785317"/>
    <w:rsid w:val="00787426"/>
    <w:rsid w:val="00796646"/>
    <w:rsid w:val="00797B2A"/>
    <w:rsid w:val="007A6581"/>
    <w:rsid w:val="007A76AB"/>
    <w:rsid w:val="007B0EC8"/>
    <w:rsid w:val="007B3910"/>
    <w:rsid w:val="007B3B98"/>
    <w:rsid w:val="007C18FD"/>
    <w:rsid w:val="007C3AB0"/>
    <w:rsid w:val="007D0810"/>
    <w:rsid w:val="007D1246"/>
    <w:rsid w:val="007D1968"/>
    <w:rsid w:val="007D25E9"/>
    <w:rsid w:val="007D309F"/>
    <w:rsid w:val="007D5EAE"/>
    <w:rsid w:val="007E1F09"/>
    <w:rsid w:val="007E36C1"/>
    <w:rsid w:val="007F1CEC"/>
    <w:rsid w:val="007F2988"/>
    <w:rsid w:val="007F2DEC"/>
    <w:rsid w:val="007F3F21"/>
    <w:rsid w:val="007F7D2F"/>
    <w:rsid w:val="0080295C"/>
    <w:rsid w:val="00806841"/>
    <w:rsid w:val="0082015A"/>
    <w:rsid w:val="00821F73"/>
    <w:rsid w:val="008223CC"/>
    <w:rsid w:val="00822CE7"/>
    <w:rsid w:val="0082568F"/>
    <w:rsid w:val="00826ED3"/>
    <w:rsid w:val="008307A5"/>
    <w:rsid w:val="00832FFF"/>
    <w:rsid w:val="00835C48"/>
    <w:rsid w:val="00835CE5"/>
    <w:rsid w:val="00837D6B"/>
    <w:rsid w:val="0084122F"/>
    <w:rsid w:val="008423C4"/>
    <w:rsid w:val="00842735"/>
    <w:rsid w:val="00853CAB"/>
    <w:rsid w:val="00857130"/>
    <w:rsid w:val="008605E6"/>
    <w:rsid w:val="008629DB"/>
    <w:rsid w:val="00863416"/>
    <w:rsid w:val="00864880"/>
    <w:rsid w:val="008651C8"/>
    <w:rsid w:val="00865EDB"/>
    <w:rsid w:val="00872347"/>
    <w:rsid w:val="00874049"/>
    <w:rsid w:val="00874164"/>
    <w:rsid w:val="00875004"/>
    <w:rsid w:val="008758FC"/>
    <w:rsid w:val="008806BB"/>
    <w:rsid w:val="008810C0"/>
    <w:rsid w:val="00883B52"/>
    <w:rsid w:val="00885A4F"/>
    <w:rsid w:val="00886903"/>
    <w:rsid w:val="00886B02"/>
    <w:rsid w:val="008922C1"/>
    <w:rsid w:val="00893A2A"/>
    <w:rsid w:val="008977DE"/>
    <w:rsid w:val="0089795E"/>
    <w:rsid w:val="008B24AA"/>
    <w:rsid w:val="008B4ED4"/>
    <w:rsid w:val="008B5772"/>
    <w:rsid w:val="008B57BA"/>
    <w:rsid w:val="008C78B1"/>
    <w:rsid w:val="008D0BA0"/>
    <w:rsid w:val="008D19E2"/>
    <w:rsid w:val="008D415D"/>
    <w:rsid w:val="008D71B7"/>
    <w:rsid w:val="008E443E"/>
    <w:rsid w:val="008E6FA3"/>
    <w:rsid w:val="008F5F86"/>
    <w:rsid w:val="009039EE"/>
    <w:rsid w:val="00910522"/>
    <w:rsid w:val="0091354A"/>
    <w:rsid w:val="00914BD3"/>
    <w:rsid w:val="0092568C"/>
    <w:rsid w:val="00931FA2"/>
    <w:rsid w:val="00934BFC"/>
    <w:rsid w:val="0093519E"/>
    <w:rsid w:val="00943832"/>
    <w:rsid w:val="00944701"/>
    <w:rsid w:val="0094729E"/>
    <w:rsid w:val="00947370"/>
    <w:rsid w:val="00950B73"/>
    <w:rsid w:val="00956768"/>
    <w:rsid w:val="009606B6"/>
    <w:rsid w:val="00965CCA"/>
    <w:rsid w:val="00966C2F"/>
    <w:rsid w:val="00976C28"/>
    <w:rsid w:val="0098685E"/>
    <w:rsid w:val="00991026"/>
    <w:rsid w:val="00991A49"/>
    <w:rsid w:val="00992C82"/>
    <w:rsid w:val="00994A1E"/>
    <w:rsid w:val="00994A44"/>
    <w:rsid w:val="00997478"/>
    <w:rsid w:val="009A5BD7"/>
    <w:rsid w:val="009B1E00"/>
    <w:rsid w:val="009B34BC"/>
    <w:rsid w:val="009B571E"/>
    <w:rsid w:val="009B70E0"/>
    <w:rsid w:val="009C057C"/>
    <w:rsid w:val="009C1606"/>
    <w:rsid w:val="009C1989"/>
    <w:rsid w:val="009C6612"/>
    <w:rsid w:val="009D292D"/>
    <w:rsid w:val="009D6EA2"/>
    <w:rsid w:val="009D7DB3"/>
    <w:rsid w:val="009E05B4"/>
    <w:rsid w:val="009E6E9A"/>
    <w:rsid w:val="009F73D1"/>
    <w:rsid w:val="00A00DC8"/>
    <w:rsid w:val="00A01668"/>
    <w:rsid w:val="00A06EB3"/>
    <w:rsid w:val="00A0701F"/>
    <w:rsid w:val="00A1147B"/>
    <w:rsid w:val="00A208C4"/>
    <w:rsid w:val="00A248C2"/>
    <w:rsid w:val="00A2649D"/>
    <w:rsid w:val="00A30F1F"/>
    <w:rsid w:val="00A30F34"/>
    <w:rsid w:val="00A343EF"/>
    <w:rsid w:val="00A368B5"/>
    <w:rsid w:val="00A4012A"/>
    <w:rsid w:val="00A4206E"/>
    <w:rsid w:val="00A446F3"/>
    <w:rsid w:val="00A57196"/>
    <w:rsid w:val="00A57857"/>
    <w:rsid w:val="00A64278"/>
    <w:rsid w:val="00A642D7"/>
    <w:rsid w:val="00A64EA4"/>
    <w:rsid w:val="00A65B4D"/>
    <w:rsid w:val="00A66DAA"/>
    <w:rsid w:val="00A72E08"/>
    <w:rsid w:val="00A7493D"/>
    <w:rsid w:val="00A767E5"/>
    <w:rsid w:val="00A810EE"/>
    <w:rsid w:val="00A8210B"/>
    <w:rsid w:val="00A82F9F"/>
    <w:rsid w:val="00A83920"/>
    <w:rsid w:val="00A84011"/>
    <w:rsid w:val="00A91FB3"/>
    <w:rsid w:val="00A928AC"/>
    <w:rsid w:val="00A94D1C"/>
    <w:rsid w:val="00AA0BB4"/>
    <w:rsid w:val="00AA4C1C"/>
    <w:rsid w:val="00AA519C"/>
    <w:rsid w:val="00AA7BA7"/>
    <w:rsid w:val="00AB06E1"/>
    <w:rsid w:val="00AB1D1A"/>
    <w:rsid w:val="00AB29D2"/>
    <w:rsid w:val="00AB34EC"/>
    <w:rsid w:val="00AB5307"/>
    <w:rsid w:val="00AC2158"/>
    <w:rsid w:val="00AC264A"/>
    <w:rsid w:val="00AC3C40"/>
    <w:rsid w:val="00AC6304"/>
    <w:rsid w:val="00AD4BF2"/>
    <w:rsid w:val="00AD70F1"/>
    <w:rsid w:val="00AE6672"/>
    <w:rsid w:val="00AF1CC9"/>
    <w:rsid w:val="00AF1DA4"/>
    <w:rsid w:val="00AF3875"/>
    <w:rsid w:val="00AF56A4"/>
    <w:rsid w:val="00B119D7"/>
    <w:rsid w:val="00B13BEA"/>
    <w:rsid w:val="00B17199"/>
    <w:rsid w:val="00B244EA"/>
    <w:rsid w:val="00B26454"/>
    <w:rsid w:val="00B30777"/>
    <w:rsid w:val="00B37BA7"/>
    <w:rsid w:val="00B37F58"/>
    <w:rsid w:val="00B408FF"/>
    <w:rsid w:val="00B41D5D"/>
    <w:rsid w:val="00B51650"/>
    <w:rsid w:val="00B52341"/>
    <w:rsid w:val="00B52D4F"/>
    <w:rsid w:val="00B61A1B"/>
    <w:rsid w:val="00B630B4"/>
    <w:rsid w:val="00B64AA6"/>
    <w:rsid w:val="00B650D7"/>
    <w:rsid w:val="00B7437E"/>
    <w:rsid w:val="00B7510D"/>
    <w:rsid w:val="00B814F5"/>
    <w:rsid w:val="00B82899"/>
    <w:rsid w:val="00B846DC"/>
    <w:rsid w:val="00B84C0D"/>
    <w:rsid w:val="00B8505E"/>
    <w:rsid w:val="00B9580A"/>
    <w:rsid w:val="00BA0888"/>
    <w:rsid w:val="00BA6510"/>
    <w:rsid w:val="00BB1904"/>
    <w:rsid w:val="00BC3752"/>
    <w:rsid w:val="00BD02D3"/>
    <w:rsid w:val="00BD632F"/>
    <w:rsid w:val="00BE0117"/>
    <w:rsid w:val="00BE16D7"/>
    <w:rsid w:val="00BF1A1C"/>
    <w:rsid w:val="00BF2680"/>
    <w:rsid w:val="00BF54AC"/>
    <w:rsid w:val="00BF6880"/>
    <w:rsid w:val="00BF68DA"/>
    <w:rsid w:val="00BF6CD7"/>
    <w:rsid w:val="00BF7E33"/>
    <w:rsid w:val="00C13B1A"/>
    <w:rsid w:val="00C24AF3"/>
    <w:rsid w:val="00C3325A"/>
    <w:rsid w:val="00C35C2B"/>
    <w:rsid w:val="00C36CFD"/>
    <w:rsid w:val="00C415E9"/>
    <w:rsid w:val="00C45865"/>
    <w:rsid w:val="00C47E80"/>
    <w:rsid w:val="00C47EE6"/>
    <w:rsid w:val="00C53826"/>
    <w:rsid w:val="00C567EF"/>
    <w:rsid w:val="00C60838"/>
    <w:rsid w:val="00C660B2"/>
    <w:rsid w:val="00C6647F"/>
    <w:rsid w:val="00C70764"/>
    <w:rsid w:val="00C738F9"/>
    <w:rsid w:val="00C74273"/>
    <w:rsid w:val="00C757A5"/>
    <w:rsid w:val="00C77DC7"/>
    <w:rsid w:val="00C80DAC"/>
    <w:rsid w:val="00C8370B"/>
    <w:rsid w:val="00C84553"/>
    <w:rsid w:val="00C86650"/>
    <w:rsid w:val="00C91926"/>
    <w:rsid w:val="00CA2B7A"/>
    <w:rsid w:val="00CA5073"/>
    <w:rsid w:val="00CB13D3"/>
    <w:rsid w:val="00CB6532"/>
    <w:rsid w:val="00CC068B"/>
    <w:rsid w:val="00CC1499"/>
    <w:rsid w:val="00CC3A1F"/>
    <w:rsid w:val="00CC7BF9"/>
    <w:rsid w:val="00CD079B"/>
    <w:rsid w:val="00CD34D3"/>
    <w:rsid w:val="00CD49E4"/>
    <w:rsid w:val="00CD544E"/>
    <w:rsid w:val="00CD7553"/>
    <w:rsid w:val="00CE79B6"/>
    <w:rsid w:val="00D02276"/>
    <w:rsid w:val="00D02503"/>
    <w:rsid w:val="00D05B64"/>
    <w:rsid w:val="00D07164"/>
    <w:rsid w:val="00D07B58"/>
    <w:rsid w:val="00D10C80"/>
    <w:rsid w:val="00D30B4A"/>
    <w:rsid w:val="00D37468"/>
    <w:rsid w:val="00D37AED"/>
    <w:rsid w:val="00D46328"/>
    <w:rsid w:val="00D525C6"/>
    <w:rsid w:val="00D5345E"/>
    <w:rsid w:val="00D538DE"/>
    <w:rsid w:val="00D54F78"/>
    <w:rsid w:val="00D61A22"/>
    <w:rsid w:val="00D62EF3"/>
    <w:rsid w:val="00D639DE"/>
    <w:rsid w:val="00D65BB7"/>
    <w:rsid w:val="00D660A4"/>
    <w:rsid w:val="00D73DA7"/>
    <w:rsid w:val="00D848EF"/>
    <w:rsid w:val="00D84B94"/>
    <w:rsid w:val="00D85108"/>
    <w:rsid w:val="00D87A5B"/>
    <w:rsid w:val="00D91BDE"/>
    <w:rsid w:val="00D9397C"/>
    <w:rsid w:val="00D94265"/>
    <w:rsid w:val="00D95589"/>
    <w:rsid w:val="00DA0630"/>
    <w:rsid w:val="00DA0DAB"/>
    <w:rsid w:val="00DA3A1D"/>
    <w:rsid w:val="00DB2D20"/>
    <w:rsid w:val="00DC0BC9"/>
    <w:rsid w:val="00DC23A0"/>
    <w:rsid w:val="00DC4C16"/>
    <w:rsid w:val="00DC6D33"/>
    <w:rsid w:val="00DC7D05"/>
    <w:rsid w:val="00DD1C7F"/>
    <w:rsid w:val="00DD32C9"/>
    <w:rsid w:val="00DD4371"/>
    <w:rsid w:val="00DD6FDE"/>
    <w:rsid w:val="00DD7B1B"/>
    <w:rsid w:val="00DE090D"/>
    <w:rsid w:val="00DE1956"/>
    <w:rsid w:val="00DE30F6"/>
    <w:rsid w:val="00DE4098"/>
    <w:rsid w:val="00DE568A"/>
    <w:rsid w:val="00DF0872"/>
    <w:rsid w:val="00DF7921"/>
    <w:rsid w:val="00E00769"/>
    <w:rsid w:val="00E014ED"/>
    <w:rsid w:val="00E07E5A"/>
    <w:rsid w:val="00E22676"/>
    <w:rsid w:val="00E24791"/>
    <w:rsid w:val="00E26E48"/>
    <w:rsid w:val="00E26FE2"/>
    <w:rsid w:val="00E3304B"/>
    <w:rsid w:val="00E34C36"/>
    <w:rsid w:val="00E37653"/>
    <w:rsid w:val="00E37F50"/>
    <w:rsid w:val="00E43EA6"/>
    <w:rsid w:val="00E44E1C"/>
    <w:rsid w:val="00E46357"/>
    <w:rsid w:val="00E508C5"/>
    <w:rsid w:val="00E516AD"/>
    <w:rsid w:val="00E53D9F"/>
    <w:rsid w:val="00E6046A"/>
    <w:rsid w:val="00E60F5F"/>
    <w:rsid w:val="00E64F1D"/>
    <w:rsid w:val="00E66296"/>
    <w:rsid w:val="00E71EF0"/>
    <w:rsid w:val="00E731F5"/>
    <w:rsid w:val="00E74807"/>
    <w:rsid w:val="00E762E5"/>
    <w:rsid w:val="00E80A2C"/>
    <w:rsid w:val="00E86AE4"/>
    <w:rsid w:val="00E90E90"/>
    <w:rsid w:val="00E9499B"/>
    <w:rsid w:val="00EA673C"/>
    <w:rsid w:val="00EB2198"/>
    <w:rsid w:val="00EC3882"/>
    <w:rsid w:val="00EC7A3B"/>
    <w:rsid w:val="00EC7C76"/>
    <w:rsid w:val="00ED0876"/>
    <w:rsid w:val="00ED12B1"/>
    <w:rsid w:val="00ED1AC3"/>
    <w:rsid w:val="00ED249A"/>
    <w:rsid w:val="00ED36AE"/>
    <w:rsid w:val="00EE198D"/>
    <w:rsid w:val="00EE1EEF"/>
    <w:rsid w:val="00EE6658"/>
    <w:rsid w:val="00EE72F2"/>
    <w:rsid w:val="00EE733A"/>
    <w:rsid w:val="00EE7902"/>
    <w:rsid w:val="00EE791C"/>
    <w:rsid w:val="00EF05D9"/>
    <w:rsid w:val="00EF0C50"/>
    <w:rsid w:val="00EF5B5E"/>
    <w:rsid w:val="00EF71EB"/>
    <w:rsid w:val="00EF7754"/>
    <w:rsid w:val="00F046AF"/>
    <w:rsid w:val="00F0625F"/>
    <w:rsid w:val="00F0719F"/>
    <w:rsid w:val="00F1079A"/>
    <w:rsid w:val="00F11946"/>
    <w:rsid w:val="00F20873"/>
    <w:rsid w:val="00F216D4"/>
    <w:rsid w:val="00F21AA2"/>
    <w:rsid w:val="00F30261"/>
    <w:rsid w:val="00F3035A"/>
    <w:rsid w:val="00F32147"/>
    <w:rsid w:val="00F35FF1"/>
    <w:rsid w:val="00F3721F"/>
    <w:rsid w:val="00F377D7"/>
    <w:rsid w:val="00F37B99"/>
    <w:rsid w:val="00F4162F"/>
    <w:rsid w:val="00F41739"/>
    <w:rsid w:val="00F42938"/>
    <w:rsid w:val="00F45C59"/>
    <w:rsid w:val="00F52A00"/>
    <w:rsid w:val="00F541B3"/>
    <w:rsid w:val="00F55986"/>
    <w:rsid w:val="00F60353"/>
    <w:rsid w:val="00F60ED8"/>
    <w:rsid w:val="00F614E7"/>
    <w:rsid w:val="00F66CCE"/>
    <w:rsid w:val="00F67464"/>
    <w:rsid w:val="00F72BD7"/>
    <w:rsid w:val="00F743E7"/>
    <w:rsid w:val="00F865DA"/>
    <w:rsid w:val="00F94AC8"/>
    <w:rsid w:val="00F9772E"/>
    <w:rsid w:val="00FA3F2C"/>
    <w:rsid w:val="00FA41F8"/>
    <w:rsid w:val="00FB0609"/>
    <w:rsid w:val="00FB0F83"/>
    <w:rsid w:val="00FB2272"/>
    <w:rsid w:val="00FB3A89"/>
    <w:rsid w:val="00FB4C4F"/>
    <w:rsid w:val="00FB7DDC"/>
    <w:rsid w:val="00FC2910"/>
    <w:rsid w:val="00FC5D2F"/>
    <w:rsid w:val="00FD0E90"/>
    <w:rsid w:val="00FD16EE"/>
    <w:rsid w:val="00FD72BA"/>
    <w:rsid w:val="00FE0D01"/>
    <w:rsid w:val="00FE5B87"/>
    <w:rsid w:val="00FE5D3C"/>
    <w:rsid w:val="00FE5DC4"/>
    <w:rsid w:val="00FE6F66"/>
    <w:rsid w:val="00FF71B9"/>
    <w:rsid w:val="00FF79D4"/>
    <w:rsid w:val="015C2E92"/>
    <w:rsid w:val="01732AF4"/>
    <w:rsid w:val="01E16ACD"/>
    <w:rsid w:val="024F578E"/>
    <w:rsid w:val="03722C80"/>
    <w:rsid w:val="03755232"/>
    <w:rsid w:val="03F268B4"/>
    <w:rsid w:val="040768DB"/>
    <w:rsid w:val="046C08BA"/>
    <w:rsid w:val="06885F04"/>
    <w:rsid w:val="06C90730"/>
    <w:rsid w:val="0752366F"/>
    <w:rsid w:val="080C5DD3"/>
    <w:rsid w:val="081032EA"/>
    <w:rsid w:val="08613734"/>
    <w:rsid w:val="090E5E31"/>
    <w:rsid w:val="09366E07"/>
    <w:rsid w:val="0A3B5764"/>
    <w:rsid w:val="0A3F0EA6"/>
    <w:rsid w:val="0A4D0769"/>
    <w:rsid w:val="0A5C5BEC"/>
    <w:rsid w:val="0BAD1BBD"/>
    <w:rsid w:val="0C2F1B51"/>
    <w:rsid w:val="0C7D5B30"/>
    <w:rsid w:val="0C912434"/>
    <w:rsid w:val="0DC92D89"/>
    <w:rsid w:val="0E2C7AF5"/>
    <w:rsid w:val="0EFF147A"/>
    <w:rsid w:val="0F3D2F14"/>
    <w:rsid w:val="0F666808"/>
    <w:rsid w:val="10001B3E"/>
    <w:rsid w:val="10FA6428"/>
    <w:rsid w:val="117129CD"/>
    <w:rsid w:val="1176320C"/>
    <w:rsid w:val="11801344"/>
    <w:rsid w:val="11AF55E5"/>
    <w:rsid w:val="12A56040"/>
    <w:rsid w:val="12B11BC5"/>
    <w:rsid w:val="12C54331"/>
    <w:rsid w:val="12D77232"/>
    <w:rsid w:val="13041E0E"/>
    <w:rsid w:val="130E5A20"/>
    <w:rsid w:val="1318416B"/>
    <w:rsid w:val="13D1557C"/>
    <w:rsid w:val="13E060BD"/>
    <w:rsid w:val="148004F3"/>
    <w:rsid w:val="15171660"/>
    <w:rsid w:val="157419A0"/>
    <w:rsid w:val="15ED0788"/>
    <w:rsid w:val="16EF1085"/>
    <w:rsid w:val="17300A1A"/>
    <w:rsid w:val="17DB5992"/>
    <w:rsid w:val="18755E13"/>
    <w:rsid w:val="19956286"/>
    <w:rsid w:val="1A341DB8"/>
    <w:rsid w:val="1A40519B"/>
    <w:rsid w:val="1AC20B74"/>
    <w:rsid w:val="1C767C34"/>
    <w:rsid w:val="1CAE7827"/>
    <w:rsid w:val="1CE81AAE"/>
    <w:rsid w:val="1D936E92"/>
    <w:rsid w:val="1DF875BF"/>
    <w:rsid w:val="1EC64BEB"/>
    <w:rsid w:val="1ED4089E"/>
    <w:rsid w:val="1FAB2E53"/>
    <w:rsid w:val="1FAF3437"/>
    <w:rsid w:val="20CB2C3F"/>
    <w:rsid w:val="21B237AE"/>
    <w:rsid w:val="21E01022"/>
    <w:rsid w:val="21EB076F"/>
    <w:rsid w:val="221D5A4A"/>
    <w:rsid w:val="22542F44"/>
    <w:rsid w:val="22FE3422"/>
    <w:rsid w:val="2315172E"/>
    <w:rsid w:val="249710BB"/>
    <w:rsid w:val="24AD7621"/>
    <w:rsid w:val="257C1D4C"/>
    <w:rsid w:val="25D41895"/>
    <w:rsid w:val="261E5CB5"/>
    <w:rsid w:val="26846D38"/>
    <w:rsid w:val="26DE1183"/>
    <w:rsid w:val="279C7316"/>
    <w:rsid w:val="29104807"/>
    <w:rsid w:val="29D74744"/>
    <w:rsid w:val="2A272247"/>
    <w:rsid w:val="2A941D5E"/>
    <w:rsid w:val="2BAB362A"/>
    <w:rsid w:val="2BBD1627"/>
    <w:rsid w:val="2BD21973"/>
    <w:rsid w:val="2C3F508D"/>
    <w:rsid w:val="2E445E0A"/>
    <w:rsid w:val="2EA27E35"/>
    <w:rsid w:val="2EC519A5"/>
    <w:rsid w:val="2EF23FB6"/>
    <w:rsid w:val="2F85122A"/>
    <w:rsid w:val="2FA7636B"/>
    <w:rsid w:val="30EA7B70"/>
    <w:rsid w:val="31472B98"/>
    <w:rsid w:val="316B1049"/>
    <w:rsid w:val="3346418F"/>
    <w:rsid w:val="334B5A92"/>
    <w:rsid w:val="34240129"/>
    <w:rsid w:val="34297323"/>
    <w:rsid w:val="358E3207"/>
    <w:rsid w:val="3686003C"/>
    <w:rsid w:val="370A09E9"/>
    <w:rsid w:val="381C3A32"/>
    <w:rsid w:val="38DA6051"/>
    <w:rsid w:val="394556C5"/>
    <w:rsid w:val="39E41E1A"/>
    <w:rsid w:val="3A0234D4"/>
    <w:rsid w:val="3AEB5CD1"/>
    <w:rsid w:val="3B1C06D1"/>
    <w:rsid w:val="3B33485D"/>
    <w:rsid w:val="3BD85E31"/>
    <w:rsid w:val="3D89253D"/>
    <w:rsid w:val="3DBC6775"/>
    <w:rsid w:val="3E9E362B"/>
    <w:rsid w:val="3FCA24FD"/>
    <w:rsid w:val="3FEB6690"/>
    <w:rsid w:val="400159D6"/>
    <w:rsid w:val="40E60A1B"/>
    <w:rsid w:val="4100205D"/>
    <w:rsid w:val="413B6A5A"/>
    <w:rsid w:val="41C426DE"/>
    <w:rsid w:val="41D841C3"/>
    <w:rsid w:val="42615AB3"/>
    <w:rsid w:val="42765E48"/>
    <w:rsid w:val="43CC6E65"/>
    <w:rsid w:val="4471320D"/>
    <w:rsid w:val="44983464"/>
    <w:rsid w:val="450E49A1"/>
    <w:rsid w:val="45425C3A"/>
    <w:rsid w:val="45947B6A"/>
    <w:rsid w:val="45B273C0"/>
    <w:rsid w:val="45E872D1"/>
    <w:rsid w:val="46ED6417"/>
    <w:rsid w:val="46F139F2"/>
    <w:rsid w:val="47131F99"/>
    <w:rsid w:val="477A23FF"/>
    <w:rsid w:val="477E66AB"/>
    <w:rsid w:val="489B5460"/>
    <w:rsid w:val="491201C8"/>
    <w:rsid w:val="49315F44"/>
    <w:rsid w:val="49FA51EF"/>
    <w:rsid w:val="4A2E5B9A"/>
    <w:rsid w:val="4B0649D3"/>
    <w:rsid w:val="4B944F27"/>
    <w:rsid w:val="4BE31A71"/>
    <w:rsid w:val="4CF51C04"/>
    <w:rsid w:val="4D7F5951"/>
    <w:rsid w:val="4DAE1428"/>
    <w:rsid w:val="4EAF6363"/>
    <w:rsid w:val="505E58AA"/>
    <w:rsid w:val="51286C3E"/>
    <w:rsid w:val="51332B88"/>
    <w:rsid w:val="51403A29"/>
    <w:rsid w:val="52686847"/>
    <w:rsid w:val="52F85952"/>
    <w:rsid w:val="53AF38F9"/>
    <w:rsid w:val="53C86C9E"/>
    <w:rsid w:val="53DA0EC6"/>
    <w:rsid w:val="560D6FDD"/>
    <w:rsid w:val="57434726"/>
    <w:rsid w:val="585F6465"/>
    <w:rsid w:val="59092FB7"/>
    <w:rsid w:val="5978263A"/>
    <w:rsid w:val="5B4432A0"/>
    <w:rsid w:val="5B723181"/>
    <w:rsid w:val="5B970859"/>
    <w:rsid w:val="5D164926"/>
    <w:rsid w:val="5D976295"/>
    <w:rsid w:val="5DA32D53"/>
    <w:rsid w:val="5DB75AED"/>
    <w:rsid w:val="5E815989"/>
    <w:rsid w:val="5F9A467A"/>
    <w:rsid w:val="604032DE"/>
    <w:rsid w:val="60734ED3"/>
    <w:rsid w:val="60B72C66"/>
    <w:rsid w:val="60E8272F"/>
    <w:rsid w:val="61145A19"/>
    <w:rsid w:val="613B58E5"/>
    <w:rsid w:val="62886E68"/>
    <w:rsid w:val="64304C88"/>
    <w:rsid w:val="64366DA3"/>
    <w:rsid w:val="665F5803"/>
    <w:rsid w:val="66C17FEB"/>
    <w:rsid w:val="66CA761E"/>
    <w:rsid w:val="66F137D2"/>
    <w:rsid w:val="66FF7DA6"/>
    <w:rsid w:val="68903612"/>
    <w:rsid w:val="690C6C28"/>
    <w:rsid w:val="69295D5A"/>
    <w:rsid w:val="69824E42"/>
    <w:rsid w:val="69DD211A"/>
    <w:rsid w:val="6BBF6E69"/>
    <w:rsid w:val="6C3E146F"/>
    <w:rsid w:val="6C9E5AC5"/>
    <w:rsid w:val="6CE359E2"/>
    <w:rsid w:val="6F0E14A9"/>
    <w:rsid w:val="70785A50"/>
    <w:rsid w:val="714D1F70"/>
    <w:rsid w:val="72987C2A"/>
    <w:rsid w:val="7317582D"/>
    <w:rsid w:val="744B7C57"/>
    <w:rsid w:val="75223A52"/>
    <w:rsid w:val="75801FCF"/>
    <w:rsid w:val="758D197A"/>
    <w:rsid w:val="75BB046D"/>
    <w:rsid w:val="76273270"/>
    <w:rsid w:val="76360FD8"/>
    <w:rsid w:val="76482015"/>
    <w:rsid w:val="76CC565B"/>
    <w:rsid w:val="76E5167F"/>
    <w:rsid w:val="76F4603B"/>
    <w:rsid w:val="77BA71E9"/>
    <w:rsid w:val="78312284"/>
    <w:rsid w:val="7A3309D5"/>
    <w:rsid w:val="7A43394F"/>
    <w:rsid w:val="7ACF7B3C"/>
    <w:rsid w:val="7B4406BB"/>
    <w:rsid w:val="7B5500E0"/>
    <w:rsid w:val="7D7701A1"/>
    <w:rsid w:val="7DD27593"/>
    <w:rsid w:val="7E6F694F"/>
    <w:rsid w:val="7F5821F2"/>
    <w:rsid w:val="7F8213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491512"/>
    <w:pPr>
      <w:ind w:leftChars="2500" w:left="100"/>
    </w:pPr>
  </w:style>
  <w:style w:type="character" w:customStyle="1" w:styleId="Char">
    <w:name w:val="日期 Char"/>
    <w:basedOn w:val="a0"/>
    <w:link w:val="a3"/>
    <w:uiPriority w:val="99"/>
    <w:locked/>
    <w:rsid w:val="00491512"/>
    <w:rPr>
      <w:rFonts w:cs="Times New Roman"/>
      <w:kern w:val="2"/>
      <w:sz w:val="24"/>
      <w:szCs w:val="24"/>
    </w:rPr>
  </w:style>
  <w:style w:type="paragraph" w:styleId="a4">
    <w:name w:val="Balloon Text"/>
    <w:basedOn w:val="a"/>
    <w:link w:val="Char0"/>
    <w:uiPriority w:val="99"/>
    <w:rsid w:val="00491512"/>
    <w:rPr>
      <w:sz w:val="18"/>
      <w:szCs w:val="18"/>
    </w:rPr>
  </w:style>
  <w:style w:type="character" w:customStyle="1" w:styleId="Char0">
    <w:name w:val="批注框文本 Char"/>
    <w:basedOn w:val="a0"/>
    <w:link w:val="a4"/>
    <w:uiPriority w:val="99"/>
    <w:locked/>
    <w:rsid w:val="00491512"/>
    <w:rPr>
      <w:rFonts w:cs="Times New Roman"/>
      <w:kern w:val="2"/>
      <w:sz w:val="18"/>
      <w:szCs w:val="18"/>
    </w:rPr>
  </w:style>
  <w:style w:type="paragraph" w:styleId="a5">
    <w:name w:val="footer"/>
    <w:basedOn w:val="a"/>
    <w:link w:val="Char1"/>
    <w:uiPriority w:val="99"/>
    <w:rsid w:val="00491512"/>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491512"/>
    <w:rPr>
      <w:rFonts w:cs="Times New Roman"/>
      <w:kern w:val="2"/>
      <w:sz w:val="18"/>
      <w:szCs w:val="18"/>
    </w:rPr>
  </w:style>
  <w:style w:type="paragraph" w:styleId="a6">
    <w:name w:val="header"/>
    <w:basedOn w:val="a"/>
    <w:link w:val="Char2"/>
    <w:uiPriority w:val="99"/>
    <w:rsid w:val="0049151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491512"/>
    <w:rPr>
      <w:rFonts w:cs="Times New Roman"/>
      <w:kern w:val="2"/>
      <w:sz w:val="18"/>
      <w:szCs w:val="18"/>
    </w:rPr>
  </w:style>
  <w:style w:type="paragraph" w:styleId="a7">
    <w:name w:val="Normal (Web)"/>
    <w:basedOn w:val="a"/>
    <w:uiPriority w:val="99"/>
    <w:rsid w:val="00491512"/>
    <w:rPr>
      <w:sz w:val="24"/>
    </w:rPr>
  </w:style>
  <w:style w:type="table" w:styleId="a8">
    <w:name w:val="Table Grid"/>
    <w:basedOn w:val="a1"/>
    <w:uiPriority w:val="99"/>
    <w:rsid w:val="004915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491512"/>
    <w:pPr>
      <w:ind w:firstLineChars="200" w:firstLine="420"/>
    </w:pPr>
  </w:style>
  <w:style w:type="paragraph" w:customStyle="1" w:styleId="p0">
    <w:name w:val="p0"/>
    <w:basedOn w:val="a"/>
    <w:uiPriority w:val="99"/>
    <w:rsid w:val="00491512"/>
    <w:pPr>
      <w:widowControl/>
    </w:pPr>
    <w:rPr>
      <w:kern w:val="0"/>
      <w:szCs w:val="21"/>
    </w:rPr>
  </w:style>
  <w:style w:type="paragraph" w:customStyle="1" w:styleId="p16">
    <w:name w:val="p16"/>
    <w:basedOn w:val="a"/>
    <w:uiPriority w:val="99"/>
    <w:rsid w:val="00491512"/>
    <w:pPr>
      <w:widowControl/>
    </w:pPr>
    <w:rPr>
      <w:rFonts w:ascii="Calibri" w:hAnsi="Calibri" w:cs="宋体"/>
      <w:kern w:val="0"/>
      <w:szCs w:val="21"/>
    </w:rPr>
  </w:style>
  <w:style w:type="character" w:customStyle="1" w:styleId="para1">
    <w:name w:val="para1"/>
    <w:basedOn w:val="a0"/>
    <w:uiPriority w:val="99"/>
    <w:rsid w:val="0074582A"/>
    <w:rPr>
      <w:rFonts w:ascii="Arial" w:hAnsi="Arial" w:cs="Arial"/>
      <w:sz w:val="18"/>
      <w:szCs w:val="18"/>
    </w:rPr>
  </w:style>
  <w:style w:type="paragraph" w:styleId="a9">
    <w:name w:val="List Paragraph"/>
    <w:basedOn w:val="a"/>
    <w:uiPriority w:val="99"/>
    <w:qFormat/>
    <w:rsid w:val="003264F6"/>
    <w:pPr>
      <w:ind w:firstLineChars="200" w:firstLine="420"/>
    </w:pPr>
  </w:style>
  <w:style w:type="paragraph" w:customStyle="1" w:styleId="aa">
    <w:name w:val="正文首行缩进两字符"/>
    <w:basedOn w:val="a"/>
    <w:uiPriority w:val="99"/>
    <w:rsid w:val="00991A49"/>
    <w:pPr>
      <w:spacing w:line="360" w:lineRule="auto"/>
      <w:ind w:firstLineChars="200" w:firstLine="200"/>
    </w:pPr>
  </w:style>
  <w:style w:type="paragraph" w:customStyle="1" w:styleId="Char11">
    <w:name w:val="Char11"/>
    <w:basedOn w:val="a"/>
    <w:uiPriority w:val="99"/>
    <w:rsid w:val="00991A49"/>
  </w:style>
  <w:style w:type="paragraph" w:styleId="2">
    <w:name w:val="Body Text Indent 2"/>
    <w:basedOn w:val="a"/>
    <w:link w:val="2Char"/>
    <w:uiPriority w:val="99"/>
    <w:rsid w:val="00A642D7"/>
    <w:pPr>
      <w:spacing w:line="360" w:lineRule="auto"/>
      <w:ind w:firstLineChars="200" w:firstLine="560"/>
    </w:pPr>
    <w:rPr>
      <w:rFonts w:ascii="宋体" w:hAnsi="宋体"/>
      <w:sz w:val="28"/>
    </w:rPr>
  </w:style>
  <w:style w:type="character" w:customStyle="1" w:styleId="2Char">
    <w:name w:val="正文文本缩进 2 Char"/>
    <w:basedOn w:val="a0"/>
    <w:link w:val="2"/>
    <w:uiPriority w:val="99"/>
    <w:locked/>
    <w:rsid w:val="00A642D7"/>
    <w:rPr>
      <w:rFonts w:ascii="宋体" w:eastAsia="宋体" w:cs="Times New Roman"/>
      <w:kern w:val="2"/>
      <w:sz w:val="24"/>
      <w:szCs w:val="24"/>
    </w:rPr>
  </w:style>
  <w:style w:type="character" w:styleId="ab">
    <w:name w:val="page number"/>
    <w:basedOn w:val="a0"/>
    <w:uiPriority w:val="99"/>
    <w:rsid w:val="00FE6F66"/>
    <w:rPr>
      <w:rFonts w:cs="Times New Roman"/>
    </w:rPr>
  </w:style>
</w:styles>
</file>

<file path=word/webSettings.xml><?xml version="1.0" encoding="utf-8"?>
<w:webSettings xmlns:r="http://schemas.openxmlformats.org/officeDocument/2006/relationships" xmlns:w="http://schemas.openxmlformats.org/wordprocessingml/2006/main">
  <w:divs>
    <w:div w:id="624116628">
      <w:marLeft w:val="0"/>
      <w:marRight w:val="0"/>
      <w:marTop w:val="0"/>
      <w:marBottom w:val="0"/>
      <w:divBdr>
        <w:top w:val="none" w:sz="0" w:space="0" w:color="auto"/>
        <w:left w:val="none" w:sz="0" w:space="0" w:color="auto"/>
        <w:bottom w:val="none" w:sz="0" w:space="0" w:color="auto"/>
        <w:right w:val="none" w:sz="0" w:space="0" w:color="auto"/>
      </w:divBdr>
    </w:div>
    <w:div w:id="624116629">
      <w:marLeft w:val="0"/>
      <w:marRight w:val="0"/>
      <w:marTop w:val="0"/>
      <w:marBottom w:val="0"/>
      <w:divBdr>
        <w:top w:val="none" w:sz="0" w:space="0" w:color="auto"/>
        <w:left w:val="none" w:sz="0" w:space="0" w:color="auto"/>
        <w:bottom w:val="none" w:sz="0" w:space="0" w:color="auto"/>
        <w:right w:val="none" w:sz="0" w:space="0" w:color="auto"/>
      </w:divBdr>
    </w:div>
    <w:div w:id="624116630">
      <w:marLeft w:val="0"/>
      <w:marRight w:val="0"/>
      <w:marTop w:val="0"/>
      <w:marBottom w:val="0"/>
      <w:divBdr>
        <w:top w:val="none" w:sz="0" w:space="0" w:color="auto"/>
        <w:left w:val="none" w:sz="0" w:space="0" w:color="auto"/>
        <w:bottom w:val="none" w:sz="0" w:space="0" w:color="auto"/>
        <w:right w:val="none" w:sz="0" w:space="0" w:color="auto"/>
      </w:divBdr>
    </w:div>
    <w:div w:id="624116631">
      <w:marLeft w:val="0"/>
      <w:marRight w:val="0"/>
      <w:marTop w:val="0"/>
      <w:marBottom w:val="0"/>
      <w:divBdr>
        <w:top w:val="none" w:sz="0" w:space="0" w:color="auto"/>
        <w:left w:val="none" w:sz="0" w:space="0" w:color="auto"/>
        <w:bottom w:val="none" w:sz="0" w:space="0" w:color="auto"/>
        <w:right w:val="none" w:sz="0" w:space="0" w:color="auto"/>
      </w:divBdr>
    </w:div>
    <w:div w:id="624116632">
      <w:marLeft w:val="0"/>
      <w:marRight w:val="0"/>
      <w:marTop w:val="0"/>
      <w:marBottom w:val="0"/>
      <w:divBdr>
        <w:top w:val="none" w:sz="0" w:space="0" w:color="auto"/>
        <w:left w:val="none" w:sz="0" w:space="0" w:color="auto"/>
        <w:bottom w:val="none" w:sz="0" w:space="0" w:color="auto"/>
        <w:right w:val="none" w:sz="0" w:space="0" w:color="auto"/>
      </w:divBdr>
    </w:div>
    <w:div w:id="624116633">
      <w:marLeft w:val="0"/>
      <w:marRight w:val="0"/>
      <w:marTop w:val="0"/>
      <w:marBottom w:val="0"/>
      <w:divBdr>
        <w:top w:val="none" w:sz="0" w:space="0" w:color="auto"/>
        <w:left w:val="none" w:sz="0" w:space="0" w:color="auto"/>
        <w:bottom w:val="none" w:sz="0" w:space="0" w:color="auto"/>
        <w:right w:val="none" w:sz="0" w:space="0" w:color="auto"/>
      </w:divBdr>
    </w:div>
    <w:div w:id="624116634">
      <w:marLeft w:val="0"/>
      <w:marRight w:val="0"/>
      <w:marTop w:val="0"/>
      <w:marBottom w:val="0"/>
      <w:divBdr>
        <w:top w:val="none" w:sz="0" w:space="0" w:color="auto"/>
        <w:left w:val="none" w:sz="0" w:space="0" w:color="auto"/>
        <w:bottom w:val="none" w:sz="0" w:space="0" w:color="auto"/>
        <w:right w:val="none" w:sz="0" w:space="0" w:color="auto"/>
      </w:divBdr>
    </w:div>
    <w:div w:id="624116635">
      <w:marLeft w:val="0"/>
      <w:marRight w:val="0"/>
      <w:marTop w:val="0"/>
      <w:marBottom w:val="0"/>
      <w:divBdr>
        <w:top w:val="none" w:sz="0" w:space="0" w:color="auto"/>
        <w:left w:val="none" w:sz="0" w:space="0" w:color="auto"/>
        <w:bottom w:val="none" w:sz="0" w:space="0" w:color="auto"/>
        <w:right w:val="none" w:sz="0" w:space="0" w:color="auto"/>
      </w:divBdr>
    </w:div>
    <w:div w:id="624116636">
      <w:marLeft w:val="0"/>
      <w:marRight w:val="0"/>
      <w:marTop w:val="0"/>
      <w:marBottom w:val="0"/>
      <w:divBdr>
        <w:top w:val="none" w:sz="0" w:space="0" w:color="auto"/>
        <w:left w:val="none" w:sz="0" w:space="0" w:color="auto"/>
        <w:bottom w:val="none" w:sz="0" w:space="0" w:color="auto"/>
        <w:right w:val="none" w:sz="0" w:space="0" w:color="auto"/>
      </w:divBdr>
    </w:div>
    <w:div w:id="624116637">
      <w:marLeft w:val="0"/>
      <w:marRight w:val="0"/>
      <w:marTop w:val="0"/>
      <w:marBottom w:val="0"/>
      <w:divBdr>
        <w:top w:val="none" w:sz="0" w:space="0" w:color="auto"/>
        <w:left w:val="none" w:sz="0" w:space="0" w:color="auto"/>
        <w:bottom w:val="none" w:sz="0" w:space="0" w:color="auto"/>
        <w:right w:val="none" w:sz="0" w:space="0" w:color="auto"/>
      </w:divBdr>
    </w:div>
    <w:div w:id="624116638">
      <w:marLeft w:val="0"/>
      <w:marRight w:val="0"/>
      <w:marTop w:val="0"/>
      <w:marBottom w:val="0"/>
      <w:divBdr>
        <w:top w:val="none" w:sz="0" w:space="0" w:color="auto"/>
        <w:left w:val="none" w:sz="0" w:space="0" w:color="auto"/>
        <w:bottom w:val="none" w:sz="0" w:space="0" w:color="auto"/>
        <w:right w:val="none" w:sz="0" w:space="0" w:color="auto"/>
      </w:divBdr>
    </w:div>
    <w:div w:id="624116639">
      <w:marLeft w:val="0"/>
      <w:marRight w:val="0"/>
      <w:marTop w:val="0"/>
      <w:marBottom w:val="0"/>
      <w:divBdr>
        <w:top w:val="none" w:sz="0" w:space="0" w:color="auto"/>
        <w:left w:val="none" w:sz="0" w:space="0" w:color="auto"/>
        <w:bottom w:val="none" w:sz="0" w:space="0" w:color="auto"/>
        <w:right w:val="none" w:sz="0" w:space="0" w:color="auto"/>
      </w:divBdr>
    </w:div>
    <w:div w:id="624116640">
      <w:marLeft w:val="0"/>
      <w:marRight w:val="0"/>
      <w:marTop w:val="0"/>
      <w:marBottom w:val="0"/>
      <w:divBdr>
        <w:top w:val="none" w:sz="0" w:space="0" w:color="auto"/>
        <w:left w:val="none" w:sz="0" w:space="0" w:color="auto"/>
        <w:bottom w:val="none" w:sz="0" w:space="0" w:color="auto"/>
        <w:right w:val="none" w:sz="0" w:space="0" w:color="auto"/>
      </w:divBdr>
    </w:div>
    <w:div w:id="624116641">
      <w:marLeft w:val="0"/>
      <w:marRight w:val="0"/>
      <w:marTop w:val="0"/>
      <w:marBottom w:val="0"/>
      <w:divBdr>
        <w:top w:val="none" w:sz="0" w:space="0" w:color="auto"/>
        <w:left w:val="none" w:sz="0" w:space="0" w:color="auto"/>
        <w:bottom w:val="none" w:sz="0" w:space="0" w:color="auto"/>
        <w:right w:val="none" w:sz="0" w:space="0" w:color="auto"/>
      </w:divBdr>
    </w:div>
    <w:div w:id="624116642">
      <w:marLeft w:val="0"/>
      <w:marRight w:val="0"/>
      <w:marTop w:val="0"/>
      <w:marBottom w:val="0"/>
      <w:divBdr>
        <w:top w:val="none" w:sz="0" w:space="0" w:color="auto"/>
        <w:left w:val="none" w:sz="0" w:space="0" w:color="auto"/>
        <w:bottom w:val="none" w:sz="0" w:space="0" w:color="auto"/>
        <w:right w:val="none" w:sz="0" w:space="0" w:color="auto"/>
      </w:divBdr>
    </w:div>
    <w:div w:id="624116643">
      <w:marLeft w:val="0"/>
      <w:marRight w:val="0"/>
      <w:marTop w:val="0"/>
      <w:marBottom w:val="0"/>
      <w:divBdr>
        <w:top w:val="none" w:sz="0" w:space="0" w:color="auto"/>
        <w:left w:val="none" w:sz="0" w:space="0" w:color="auto"/>
        <w:bottom w:val="none" w:sz="0" w:space="0" w:color="auto"/>
        <w:right w:val="none" w:sz="0" w:space="0" w:color="auto"/>
      </w:divBdr>
    </w:div>
    <w:div w:id="624116644">
      <w:marLeft w:val="0"/>
      <w:marRight w:val="0"/>
      <w:marTop w:val="0"/>
      <w:marBottom w:val="0"/>
      <w:divBdr>
        <w:top w:val="none" w:sz="0" w:space="0" w:color="auto"/>
        <w:left w:val="none" w:sz="0" w:space="0" w:color="auto"/>
        <w:bottom w:val="none" w:sz="0" w:space="0" w:color="auto"/>
        <w:right w:val="none" w:sz="0" w:space="0" w:color="auto"/>
      </w:divBdr>
    </w:div>
    <w:div w:id="624116645">
      <w:marLeft w:val="0"/>
      <w:marRight w:val="0"/>
      <w:marTop w:val="0"/>
      <w:marBottom w:val="0"/>
      <w:divBdr>
        <w:top w:val="none" w:sz="0" w:space="0" w:color="auto"/>
        <w:left w:val="none" w:sz="0" w:space="0" w:color="auto"/>
        <w:bottom w:val="none" w:sz="0" w:space="0" w:color="auto"/>
        <w:right w:val="none" w:sz="0" w:space="0" w:color="auto"/>
      </w:divBdr>
    </w:div>
    <w:div w:id="624116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16</Pages>
  <Words>1244</Words>
  <Characters>7097</Characters>
  <Application>Microsoft Office Word</Application>
  <DocSecurity>0</DocSecurity>
  <Lines>59</Lines>
  <Paragraphs>16</Paragraphs>
  <ScaleCrop>false</ScaleCrop>
  <Company>mycomputer</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jsuser</cp:lastModifiedBy>
  <cp:revision>590</cp:revision>
  <cp:lastPrinted>2017-08-04T06:04:00Z</cp:lastPrinted>
  <dcterms:created xsi:type="dcterms:W3CDTF">2016-12-06T02:33:00Z</dcterms:created>
  <dcterms:modified xsi:type="dcterms:W3CDTF">2017-08-04T09:08:00Z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